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A152" w14:textId="77777777" w:rsidR="00B2246D" w:rsidRPr="00967DBB" w:rsidRDefault="00B2246D" w:rsidP="0090782E">
      <w:pPr>
        <w:spacing w:after="0"/>
        <w:jc w:val="center"/>
        <w:rPr>
          <w:rFonts w:ascii="Century Gothic" w:hAnsi="Century Gothic"/>
          <w:b/>
          <w:bCs/>
          <w:sz w:val="24"/>
          <w:szCs w:val="24"/>
          <w:lang w:val="es-PR"/>
        </w:rPr>
      </w:pPr>
    </w:p>
    <w:p w14:paraId="7B1FEF91" w14:textId="0C829C0F" w:rsidR="00376B37" w:rsidRPr="00967DBB" w:rsidRDefault="000E28B0" w:rsidP="005D56A3">
      <w:pPr>
        <w:pBdr>
          <w:between w:val="single" w:sz="4" w:space="1" w:color="auto"/>
        </w:pBdr>
        <w:spacing w:after="0" w:line="240" w:lineRule="auto"/>
        <w:jc w:val="both"/>
        <w:rPr>
          <w:rFonts w:ascii="Century Gothic" w:hAnsi="Century Gothic"/>
          <w:b/>
          <w:i/>
          <w:sz w:val="28"/>
          <w:lang w:val="es-PR"/>
        </w:rPr>
      </w:pPr>
      <w:bookmarkStart w:id="0" w:name="_Hlk75953960"/>
      <w:r w:rsidRPr="00967DBB">
        <w:rPr>
          <w:rFonts w:ascii="Century Gothic" w:hAnsi="Century Gothic"/>
          <w:b/>
          <w:i/>
          <w:sz w:val="28"/>
          <w:lang w:val="es-PR"/>
        </w:rPr>
        <w:t>LISTA</w:t>
      </w:r>
      <w:r w:rsidR="001645CA" w:rsidRPr="00967DBB">
        <w:rPr>
          <w:rFonts w:ascii="Century Gothic" w:hAnsi="Century Gothic"/>
          <w:b/>
          <w:i/>
          <w:sz w:val="28"/>
          <w:lang w:val="es-PR"/>
        </w:rPr>
        <w:t xml:space="preserve"> DE COTEJO DE </w:t>
      </w:r>
      <w:r w:rsidR="001645CA" w:rsidRPr="0062567D">
        <w:rPr>
          <w:rFonts w:ascii="Century Gothic" w:hAnsi="Century Gothic"/>
          <w:b/>
          <w:i/>
          <w:sz w:val="28"/>
          <w:lang w:val="es-PR"/>
        </w:rPr>
        <w:t>CUMPLIMIENTO CON</w:t>
      </w:r>
      <w:r w:rsidR="00AE49FC">
        <w:rPr>
          <w:rFonts w:ascii="Century Gothic" w:hAnsi="Century Gothic"/>
          <w:b/>
          <w:i/>
          <w:sz w:val="28"/>
          <w:lang w:val="es-PR"/>
        </w:rPr>
        <w:t xml:space="preserve"> LA LEY</w:t>
      </w:r>
      <w:r w:rsidR="001645CA" w:rsidRPr="0062567D">
        <w:rPr>
          <w:rFonts w:ascii="Century Gothic" w:hAnsi="Century Gothic"/>
          <w:b/>
          <w:i/>
          <w:sz w:val="28"/>
          <w:lang w:val="es-PR"/>
        </w:rPr>
        <w:t xml:space="preserve"> </w:t>
      </w:r>
      <w:r w:rsidR="00376B37" w:rsidRPr="0062567D">
        <w:rPr>
          <w:rFonts w:ascii="Century Gothic" w:hAnsi="Century Gothic"/>
          <w:b/>
          <w:i/>
          <w:sz w:val="28"/>
          <w:lang w:val="es-PR"/>
        </w:rPr>
        <w:t>URA #</w:t>
      </w:r>
      <w:r w:rsidR="00E45407">
        <w:rPr>
          <w:rFonts w:ascii="Century Gothic" w:hAnsi="Century Gothic"/>
          <w:b/>
          <w:i/>
          <w:sz w:val="28"/>
          <w:lang w:val="es-PR"/>
        </w:rPr>
        <w:t>6</w:t>
      </w:r>
      <w:r w:rsidR="00376B37" w:rsidRPr="0062567D">
        <w:rPr>
          <w:rFonts w:ascii="Century Gothic" w:hAnsi="Century Gothic"/>
          <w:b/>
          <w:i/>
          <w:sz w:val="28"/>
          <w:lang w:val="es-PR"/>
        </w:rPr>
        <w:t xml:space="preserve">: </w:t>
      </w:r>
      <w:r w:rsidR="00E45407">
        <w:rPr>
          <w:rFonts w:ascii="Century Gothic" w:hAnsi="Century Gothic"/>
          <w:b/>
          <w:i/>
          <w:sz w:val="28"/>
          <w:lang w:val="es-PR"/>
        </w:rPr>
        <w:t>FACTURACIÓN PARA ADQUISICIONES</w:t>
      </w:r>
    </w:p>
    <w:bookmarkEnd w:id="0"/>
    <w:p w14:paraId="13367E99" w14:textId="542C3623" w:rsidR="00376B37" w:rsidRPr="00967DBB" w:rsidRDefault="001645CA" w:rsidP="00EE1788">
      <w:pPr>
        <w:pBdr>
          <w:between w:val="single" w:sz="4" w:space="1" w:color="auto"/>
        </w:pBdr>
        <w:spacing w:after="0" w:line="240" w:lineRule="auto"/>
        <w:jc w:val="both"/>
        <w:rPr>
          <w:rFonts w:ascii="Century Gothic" w:hAnsi="Century Gothic"/>
          <w:b/>
          <w:i/>
          <w:sz w:val="24"/>
          <w:lang w:val="es-PR"/>
        </w:rPr>
      </w:pPr>
      <w:r w:rsidRPr="00967DBB">
        <w:rPr>
          <w:rFonts w:ascii="Century Gothic" w:hAnsi="Century Gothic"/>
          <w:b/>
          <w:i/>
          <w:sz w:val="24"/>
          <w:lang w:val="es-PR"/>
        </w:rPr>
        <w:t>Subvención en Bloque para el Desarrollo Comunitario para la Recuperación ante Desastres</w:t>
      </w:r>
      <w:r w:rsidR="0096384A" w:rsidRPr="00474827">
        <w:rPr>
          <w:rFonts w:ascii="Century Gothic" w:hAnsi="Century Gothic"/>
          <w:b/>
          <w:i/>
          <w:sz w:val="24"/>
          <w:lang w:val="es-PR"/>
        </w:rPr>
        <w:t>/Mitigación</w:t>
      </w:r>
      <w:r w:rsidR="00C274D0">
        <w:rPr>
          <w:rFonts w:ascii="Century Gothic" w:hAnsi="Century Gothic"/>
          <w:b/>
          <w:i/>
          <w:sz w:val="24"/>
          <w:lang w:val="es-PR"/>
        </w:rPr>
        <w:t xml:space="preserve"> </w:t>
      </w:r>
    </w:p>
    <w:p w14:paraId="2CA35CDE" w14:textId="77777777" w:rsidR="00376B37" w:rsidRPr="00967DBB" w:rsidRDefault="00376B37" w:rsidP="00376B37">
      <w:pPr>
        <w:spacing w:after="0" w:line="240" w:lineRule="auto"/>
        <w:jc w:val="both"/>
        <w:rPr>
          <w:rFonts w:ascii="Century Gothic" w:hAnsi="Century Gothic"/>
          <w:i/>
          <w:sz w:val="12"/>
          <w:szCs w:val="16"/>
          <w:lang w:val="es-PR"/>
        </w:rPr>
      </w:pPr>
    </w:p>
    <w:p w14:paraId="76A6E158" w14:textId="7BEC1E51" w:rsidR="00376B37" w:rsidRPr="00967DBB" w:rsidRDefault="00E45407" w:rsidP="005D56A3">
      <w:pPr>
        <w:jc w:val="both"/>
        <w:rPr>
          <w:rFonts w:ascii="Century Gothic" w:hAnsi="Century Gothic"/>
          <w:b/>
          <w:bCs/>
          <w:i/>
          <w:sz w:val="24"/>
          <w:szCs w:val="24"/>
          <w:lang w:val="es-PR"/>
        </w:rPr>
      </w:pPr>
      <w:r w:rsidRPr="00E45407">
        <w:rPr>
          <w:rFonts w:ascii="Century Gothic" w:hAnsi="Century Gothic"/>
          <w:i/>
          <w:sz w:val="18"/>
          <w:lang w:val="es-PR"/>
        </w:rPr>
        <w:t xml:space="preserve">Esta Lista de Cotejo de Cumplimiento </w:t>
      </w:r>
      <w:r w:rsidR="00CE2D1B">
        <w:rPr>
          <w:rFonts w:ascii="Century Gothic" w:hAnsi="Century Gothic"/>
          <w:i/>
          <w:sz w:val="18"/>
          <w:lang w:val="es-PR"/>
        </w:rPr>
        <w:t xml:space="preserve">comprende los requisitos de: </w:t>
      </w:r>
      <w:r w:rsidRPr="00E45407">
        <w:rPr>
          <w:rFonts w:ascii="Century Gothic" w:hAnsi="Century Gothic"/>
          <w:i/>
          <w:sz w:val="18"/>
          <w:lang w:val="es-PR"/>
        </w:rPr>
        <w:t xml:space="preserve">la Ley </w:t>
      </w:r>
      <w:r w:rsidRPr="00EB4882">
        <w:rPr>
          <w:rFonts w:ascii="Century Gothic" w:hAnsi="Century Gothic"/>
          <w:i/>
          <w:sz w:val="18"/>
          <w:lang w:val="es-PR"/>
        </w:rPr>
        <w:t>URA</w:t>
      </w:r>
      <w:r w:rsidRPr="00E45407">
        <w:rPr>
          <w:rFonts w:ascii="Century Gothic" w:hAnsi="Century Gothic"/>
          <w:i/>
          <w:sz w:val="18"/>
          <w:lang w:val="es-PR"/>
        </w:rPr>
        <w:t>, los fondos CDBG-DR</w:t>
      </w:r>
      <w:r w:rsidR="00C274D0" w:rsidRPr="00474827">
        <w:rPr>
          <w:rFonts w:ascii="Century Gothic" w:hAnsi="Century Gothic"/>
          <w:i/>
          <w:sz w:val="18"/>
          <w:lang w:val="es-PR"/>
        </w:rPr>
        <w:t>/</w:t>
      </w:r>
      <w:r w:rsidR="00463A7B" w:rsidRPr="00474827">
        <w:rPr>
          <w:rFonts w:ascii="Century Gothic" w:hAnsi="Century Gothic"/>
          <w:i/>
          <w:sz w:val="18"/>
          <w:lang w:val="es-PR"/>
        </w:rPr>
        <w:t>MIT</w:t>
      </w:r>
      <w:r w:rsidRPr="00E45407">
        <w:rPr>
          <w:rFonts w:ascii="Century Gothic" w:hAnsi="Century Gothic"/>
          <w:i/>
          <w:sz w:val="18"/>
          <w:lang w:val="es-PR"/>
        </w:rPr>
        <w:t>, y l</w:t>
      </w:r>
      <w:r w:rsidR="00CE2D1B">
        <w:rPr>
          <w:rFonts w:ascii="Century Gothic" w:hAnsi="Century Gothic"/>
          <w:i/>
          <w:sz w:val="18"/>
          <w:lang w:val="es-PR"/>
        </w:rPr>
        <w:t>a</w:t>
      </w:r>
      <w:r w:rsidRPr="00E45407">
        <w:rPr>
          <w:rFonts w:ascii="Century Gothic" w:hAnsi="Century Gothic"/>
          <w:i/>
          <w:sz w:val="18"/>
          <w:lang w:val="es-PR"/>
        </w:rPr>
        <w:t xml:space="preserve"> reglamenta</w:t>
      </w:r>
      <w:r w:rsidR="00CE2D1B">
        <w:rPr>
          <w:rFonts w:ascii="Century Gothic" w:hAnsi="Century Gothic"/>
          <w:i/>
          <w:sz w:val="18"/>
          <w:lang w:val="es-PR"/>
        </w:rPr>
        <w:t>ción</w:t>
      </w:r>
      <w:r w:rsidRPr="00E45407">
        <w:rPr>
          <w:rFonts w:ascii="Century Gothic" w:hAnsi="Century Gothic"/>
          <w:i/>
          <w:sz w:val="18"/>
          <w:lang w:val="es-PR"/>
        </w:rPr>
        <w:t xml:space="preserve"> local que </w:t>
      </w:r>
      <w:r w:rsidR="00CE2D1B" w:rsidRPr="00E45407">
        <w:rPr>
          <w:rFonts w:ascii="Century Gothic" w:hAnsi="Century Gothic"/>
          <w:i/>
          <w:sz w:val="18"/>
          <w:lang w:val="es-PR"/>
        </w:rPr>
        <w:t xml:space="preserve">los Subrecipientes </w:t>
      </w:r>
      <w:r w:rsidRPr="00E45407">
        <w:rPr>
          <w:rFonts w:ascii="Century Gothic" w:hAnsi="Century Gothic"/>
          <w:i/>
          <w:sz w:val="18"/>
          <w:lang w:val="es-PR"/>
        </w:rPr>
        <w:t xml:space="preserve">deben </w:t>
      </w:r>
      <w:r w:rsidR="00CE2D1B">
        <w:rPr>
          <w:rFonts w:ascii="Century Gothic" w:hAnsi="Century Gothic"/>
          <w:i/>
          <w:sz w:val="18"/>
          <w:lang w:val="es-PR"/>
        </w:rPr>
        <w:t>cumpl</w:t>
      </w:r>
      <w:r w:rsidR="00CE2D1B" w:rsidRPr="00E45407">
        <w:rPr>
          <w:rFonts w:ascii="Century Gothic" w:hAnsi="Century Gothic"/>
          <w:i/>
          <w:sz w:val="18"/>
          <w:lang w:val="es-PR"/>
        </w:rPr>
        <w:t xml:space="preserve">ir </w:t>
      </w:r>
      <w:r w:rsidRPr="00E45407">
        <w:rPr>
          <w:rFonts w:ascii="Century Gothic" w:hAnsi="Century Gothic"/>
          <w:i/>
          <w:sz w:val="18"/>
          <w:lang w:val="es-PR"/>
        </w:rPr>
        <w:t xml:space="preserve">al crear un </w:t>
      </w:r>
      <w:r w:rsidR="001438A6">
        <w:rPr>
          <w:rFonts w:ascii="Century Gothic" w:hAnsi="Century Gothic"/>
          <w:i/>
          <w:sz w:val="18"/>
          <w:lang w:val="es-PR"/>
        </w:rPr>
        <w:t>P</w:t>
      </w:r>
      <w:r w:rsidRPr="00E45407">
        <w:rPr>
          <w:rFonts w:ascii="Century Gothic" w:hAnsi="Century Gothic"/>
          <w:i/>
          <w:sz w:val="18"/>
          <w:lang w:val="es-PR"/>
        </w:rPr>
        <w:t xml:space="preserve">aquete de </w:t>
      </w:r>
      <w:r w:rsidR="001438A6">
        <w:rPr>
          <w:rFonts w:ascii="Century Gothic" w:hAnsi="Century Gothic"/>
          <w:i/>
          <w:sz w:val="18"/>
          <w:lang w:val="es-PR"/>
        </w:rPr>
        <w:t>F</w:t>
      </w:r>
      <w:r w:rsidRPr="00E45407">
        <w:rPr>
          <w:rFonts w:ascii="Century Gothic" w:hAnsi="Century Gothic"/>
          <w:i/>
          <w:sz w:val="18"/>
          <w:lang w:val="es-PR"/>
        </w:rPr>
        <w:t xml:space="preserve">acturación </w:t>
      </w:r>
      <w:r w:rsidR="00CE2D1B">
        <w:rPr>
          <w:rFonts w:ascii="Century Gothic" w:hAnsi="Century Gothic"/>
          <w:i/>
          <w:sz w:val="18"/>
          <w:lang w:val="es-PR"/>
        </w:rPr>
        <w:t>con el</w:t>
      </w:r>
      <w:r w:rsidR="00CE2D1B" w:rsidRPr="00E45407">
        <w:rPr>
          <w:rFonts w:ascii="Century Gothic" w:hAnsi="Century Gothic"/>
          <w:i/>
          <w:sz w:val="18"/>
          <w:lang w:val="es-PR"/>
        </w:rPr>
        <w:t xml:space="preserve"> </w:t>
      </w:r>
      <w:r w:rsidRPr="00E45407">
        <w:rPr>
          <w:rFonts w:ascii="Century Gothic" w:hAnsi="Century Gothic"/>
          <w:i/>
          <w:sz w:val="18"/>
          <w:lang w:val="es-PR"/>
        </w:rPr>
        <w:t>propósito de adquirir propiedad inmueble como parte de un proyecto financiado con fondos CDBG-DR</w:t>
      </w:r>
      <w:r w:rsidR="00C274D0" w:rsidRPr="00474827">
        <w:rPr>
          <w:rFonts w:ascii="Century Gothic" w:hAnsi="Century Gothic"/>
          <w:i/>
          <w:sz w:val="18"/>
          <w:lang w:val="es-PR"/>
        </w:rPr>
        <w:t>/</w:t>
      </w:r>
      <w:r w:rsidR="00463A7B" w:rsidRPr="00474827">
        <w:rPr>
          <w:rFonts w:ascii="Century Gothic" w:hAnsi="Century Gothic"/>
          <w:i/>
          <w:sz w:val="18"/>
          <w:lang w:val="es-PR"/>
        </w:rPr>
        <w:t>MIT</w:t>
      </w:r>
      <w:r w:rsidRPr="00E45407">
        <w:rPr>
          <w:rFonts w:ascii="Century Gothic" w:hAnsi="Century Gothic"/>
          <w:i/>
          <w:sz w:val="18"/>
          <w:lang w:val="es-PR"/>
        </w:rPr>
        <w:t xml:space="preserve">. Los Subrecipientes deben completar esta Lista de Cotejo para </w:t>
      </w:r>
      <w:r w:rsidRPr="00E45407">
        <w:rPr>
          <w:rFonts w:ascii="Century Gothic" w:hAnsi="Century Gothic"/>
          <w:i/>
          <w:sz w:val="18"/>
          <w:u w:val="single"/>
          <w:lang w:val="es-PR"/>
        </w:rPr>
        <w:t>cada parcela</w:t>
      </w:r>
      <w:r w:rsidRPr="00E45407">
        <w:rPr>
          <w:rFonts w:ascii="Century Gothic" w:hAnsi="Century Gothic"/>
          <w:i/>
          <w:sz w:val="18"/>
          <w:lang w:val="es-PR"/>
        </w:rPr>
        <w:t xml:space="preserve"> de propiedad inmueble que será adquirida</w:t>
      </w:r>
      <w:r w:rsidR="00410EBE">
        <w:rPr>
          <w:rFonts w:ascii="Century Gothic" w:hAnsi="Century Gothic" w:cs="Calibri Light"/>
          <w:i/>
          <w:color w:val="000000"/>
          <w:sz w:val="18"/>
          <w:szCs w:val="18"/>
          <w:lang w:val="es-PR"/>
        </w:rPr>
        <w:t>.</w:t>
      </w:r>
      <w:r w:rsidR="00376B37" w:rsidRPr="00967DBB">
        <w:rPr>
          <w:rFonts w:ascii="Century Gothic" w:hAnsi="Century Gothic"/>
          <w:i/>
          <w:sz w:val="18"/>
          <w:lang w:val="es-PR"/>
        </w:rPr>
        <w:t xml:space="preserve"> </w:t>
      </w:r>
    </w:p>
    <w:tbl>
      <w:tblPr>
        <w:tblStyle w:val="TableGrid"/>
        <w:tblW w:w="5000" w:type="pct"/>
        <w:tblLook w:val="04A0" w:firstRow="1" w:lastRow="0" w:firstColumn="1" w:lastColumn="0" w:noHBand="0" w:noVBand="1"/>
      </w:tblPr>
      <w:tblGrid>
        <w:gridCol w:w="2120"/>
        <w:gridCol w:w="1783"/>
        <w:gridCol w:w="153"/>
        <w:gridCol w:w="171"/>
        <w:gridCol w:w="91"/>
        <w:gridCol w:w="875"/>
        <w:gridCol w:w="266"/>
        <w:gridCol w:w="186"/>
        <w:gridCol w:w="434"/>
        <w:gridCol w:w="1061"/>
        <w:gridCol w:w="197"/>
        <w:gridCol w:w="71"/>
        <w:gridCol w:w="270"/>
        <w:gridCol w:w="251"/>
        <w:gridCol w:w="15"/>
        <w:gridCol w:w="514"/>
        <w:gridCol w:w="264"/>
        <w:gridCol w:w="454"/>
        <w:gridCol w:w="1624"/>
      </w:tblGrid>
      <w:tr w:rsidR="001126B0" w:rsidRPr="00967DBB" w14:paraId="7D4D6459" w14:textId="77777777" w:rsidTr="0003007F">
        <w:trPr>
          <w:trHeight w:val="288"/>
        </w:trPr>
        <w:tc>
          <w:tcPr>
            <w:tcW w:w="982" w:type="pct"/>
            <w:tcBorders>
              <w:top w:val="nil"/>
              <w:left w:val="nil"/>
              <w:bottom w:val="nil"/>
              <w:right w:val="nil"/>
            </w:tcBorders>
            <w:shd w:val="clear" w:color="auto" w:fill="808080" w:themeFill="background1" w:themeFillShade="80"/>
            <w:vAlign w:val="center"/>
          </w:tcPr>
          <w:p w14:paraId="42C821EF" w14:textId="482A57A5" w:rsidR="001126B0" w:rsidRPr="00967DBB" w:rsidRDefault="00790E9B" w:rsidP="002B50F0">
            <w:pPr>
              <w:rPr>
                <w:rFonts w:ascii="Century Gothic" w:hAnsi="Century Gothic"/>
                <w:b/>
                <w:bCs/>
                <w:color w:val="FFFFFF" w:themeColor="background1"/>
                <w:sz w:val="18"/>
                <w:szCs w:val="18"/>
                <w:lang w:val="es-PR"/>
              </w:rPr>
            </w:pPr>
            <w:bookmarkStart w:id="1" w:name="_Hlk75938960"/>
            <w:r w:rsidRPr="00967DBB">
              <w:rPr>
                <w:rFonts w:ascii="Century Gothic" w:hAnsi="Century Gothic"/>
                <w:b/>
                <w:bCs/>
                <w:color w:val="FFFFFF" w:themeColor="background1"/>
                <w:sz w:val="18"/>
                <w:szCs w:val="18"/>
                <w:lang w:val="es-PR"/>
              </w:rPr>
              <w:t>INFORMACIÓN</w:t>
            </w:r>
          </w:p>
        </w:tc>
        <w:tc>
          <w:tcPr>
            <w:tcW w:w="897" w:type="pct"/>
            <w:gridSpan w:val="2"/>
            <w:tcBorders>
              <w:top w:val="nil"/>
              <w:left w:val="nil"/>
              <w:bottom w:val="nil"/>
              <w:right w:val="nil"/>
            </w:tcBorders>
            <w:shd w:val="clear" w:color="auto" w:fill="808080" w:themeFill="background1" w:themeFillShade="80"/>
            <w:vAlign w:val="center"/>
          </w:tcPr>
          <w:p w14:paraId="12CAA7AB" w14:textId="77777777" w:rsidR="001126B0" w:rsidRPr="00967DBB" w:rsidRDefault="001126B0" w:rsidP="002B50F0">
            <w:pPr>
              <w:rPr>
                <w:rFonts w:ascii="Century Gothic" w:hAnsi="Century Gothic"/>
                <w:sz w:val="18"/>
                <w:szCs w:val="18"/>
                <w:lang w:val="es-PR"/>
              </w:rPr>
            </w:pPr>
          </w:p>
        </w:tc>
        <w:tc>
          <w:tcPr>
            <w:tcW w:w="121" w:type="pct"/>
            <w:gridSpan w:val="2"/>
            <w:tcBorders>
              <w:top w:val="nil"/>
              <w:left w:val="nil"/>
              <w:bottom w:val="nil"/>
              <w:right w:val="nil"/>
            </w:tcBorders>
            <w:shd w:val="clear" w:color="auto" w:fill="808080" w:themeFill="background1" w:themeFillShade="80"/>
            <w:vAlign w:val="center"/>
          </w:tcPr>
          <w:p w14:paraId="038EF66F" w14:textId="77777777" w:rsidR="001126B0" w:rsidRPr="00967DBB" w:rsidRDefault="001126B0" w:rsidP="002B50F0">
            <w:pPr>
              <w:rPr>
                <w:rFonts w:ascii="Century Gothic" w:hAnsi="Century Gothic"/>
                <w:sz w:val="18"/>
                <w:szCs w:val="18"/>
                <w:lang w:val="es-PR"/>
              </w:rPr>
            </w:pPr>
          </w:p>
        </w:tc>
        <w:tc>
          <w:tcPr>
            <w:tcW w:w="614" w:type="pct"/>
            <w:gridSpan w:val="3"/>
            <w:tcBorders>
              <w:top w:val="nil"/>
              <w:left w:val="nil"/>
              <w:bottom w:val="nil"/>
              <w:right w:val="nil"/>
            </w:tcBorders>
            <w:shd w:val="clear" w:color="auto" w:fill="808080" w:themeFill="background1" w:themeFillShade="80"/>
            <w:vAlign w:val="center"/>
          </w:tcPr>
          <w:p w14:paraId="1E90B35A" w14:textId="77777777" w:rsidR="001126B0" w:rsidRPr="00967DBB" w:rsidRDefault="001126B0" w:rsidP="002B50F0">
            <w:pPr>
              <w:rPr>
                <w:rFonts w:ascii="Century Gothic" w:hAnsi="Century Gothic"/>
                <w:sz w:val="18"/>
                <w:szCs w:val="18"/>
                <w:lang w:val="es-PR"/>
              </w:rPr>
            </w:pPr>
          </w:p>
        </w:tc>
        <w:tc>
          <w:tcPr>
            <w:tcW w:w="941" w:type="pct"/>
            <w:gridSpan w:val="5"/>
            <w:tcBorders>
              <w:top w:val="nil"/>
              <w:left w:val="nil"/>
              <w:bottom w:val="nil"/>
              <w:right w:val="nil"/>
            </w:tcBorders>
            <w:shd w:val="clear" w:color="auto" w:fill="808080" w:themeFill="background1" w:themeFillShade="80"/>
            <w:vAlign w:val="center"/>
          </w:tcPr>
          <w:p w14:paraId="303D51EC" w14:textId="77777777" w:rsidR="001126B0" w:rsidRPr="00967DBB" w:rsidRDefault="001126B0" w:rsidP="002B50F0">
            <w:pPr>
              <w:rPr>
                <w:rFonts w:ascii="Century Gothic" w:hAnsi="Century Gothic"/>
                <w:sz w:val="18"/>
                <w:szCs w:val="18"/>
                <w:lang w:val="es-PR"/>
              </w:rPr>
            </w:pPr>
          </w:p>
        </w:tc>
        <w:tc>
          <w:tcPr>
            <w:tcW w:w="123" w:type="pct"/>
            <w:gridSpan w:val="2"/>
            <w:tcBorders>
              <w:top w:val="nil"/>
              <w:left w:val="nil"/>
              <w:bottom w:val="nil"/>
              <w:right w:val="nil"/>
            </w:tcBorders>
            <w:shd w:val="clear" w:color="auto" w:fill="808080" w:themeFill="background1" w:themeFillShade="80"/>
            <w:vAlign w:val="center"/>
          </w:tcPr>
          <w:p w14:paraId="3B7C967D" w14:textId="77777777" w:rsidR="001126B0" w:rsidRPr="00967DBB" w:rsidRDefault="001126B0" w:rsidP="002B50F0">
            <w:pPr>
              <w:rPr>
                <w:rFonts w:ascii="Century Gothic" w:hAnsi="Century Gothic"/>
                <w:sz w:val="18"/>
                <w:szCs w:val="18"/>
                <w:lang w:val="es-PR"/>
              </w:rPr>
            </w:pPr>
          </w:p>
        </w:tc>
        <w:tc>
          <w:tcPr>
            <w:tcW w:w="569" w:type="pct"/>
            <w:gridSpan w:val="3"/>
            <w:tcBorders>
              <w:top w:val="nil"/>
              <w:left w:val="nil"/>
              <w:bottom w:val="nil"/>
              <w:right w:val="nil"/>
            </w:tcBorders>
            <w:shd w:val="clear" w:color="auto" w:fill="808080" w:themeFill="background1" w:themeFillShade="80"/>
            <w:vAlign w:val="center"/>
          </w:tcPr>
          <w:p w14:paraId="35A60563" w14:textId="77777777" w:rsidR="001126B0" w:rsidRPr="00967DBB" w:rsidRDefault="001126B0" w:rsidP="002B50F0">
            <w:pPr>
              <w:rPr>
                <w:rFonts w:ascii="Century Gothic" w:hAnsi="Century Gothic"/>
                <w:sz w:val="18"/>
                <w:szCs w:val="18"/>
                <w:lang w:val="es-PR"/>
              </w:rPr>
            </w:pPr>
          </w:p>
        </w:tc>
        <w:tc>
          <w:tcPr>
            <w:tcW w:w="744" w:type="pct"/>
            <w:tcBorders>
              <w:top w:val="nil"/>
              <w:left w:val="nil"/>
              <w:bottom w:val="nil"/>
              <w:right w:val="nil"/>
            </w:tcBorders>
            <w:shd w:val="clear" w:color="auto" w:fill="808080" w:themeFill="background1" w:themeFillShade="80"/>
            <w:vAlign w:val="center"/>
          </w:tcPr>
          <w:p w14:paraId="3D2987D9" w14:textId="77777777" w:rsidR="001126B0" w:rsidRPr="00967DBB" w:rsidRDefault="001126B0" w:rsidP="002B50F0">
            <w:pPr>
              <w:rPr>
                <w:rFonts w:ascii="Century Gothic" w:hAnsi="Century Gothic"/>
                <w:sz w:val="18"/>
                <w:szCs w:val="18"/>
                <w:lang w:val="es-PR"/>
              </w:rPr>
            </w:pPr>
          </w:p>
        </w:tc>
      </w:tr>
      <w:tr w:rsidR="001126B0" w:rsidRPr="00967DBB" w14:paraId="4977B8E4" w14:textId="77777777" w:rsidTr="0003007F">
        <w:trPr>
          <w:trHeight w:val="63"/>
        </w:trPr>
        <w:tc>
          <w:tcPr>
            <w:tcW w:w="982" w:type="pct"/>
            <w:tcBorders>
              <w:top w:val="nil"/>
              <w:left w:val="dotted" w:sz="4" w:space="0" w:color="auto"/>
              <w:bottom w:val="nil"/>
              <w:right w:val="nil"/>
            </w:tcBorders>
            <w:shd w:val="clear" w:color="auto" w:fill="F9F9F9"/>
            <w:vAlign w:val="center"/>
          </w:tcPr>
          <w:p w14:paraId="1D0FA657" w14:textId="77777777" w:rsidR="001126B0" w:rsidRPr="00967DBB" w:rsidRDefault="001126B0" w:rsidP="002B50F0">
            <w:pPr>
              <w:rPr>
                <w:rFonts w:ascii="Century Gothic" w:hAnsi="Century Gothic"/>
                <w:b/>
                <w:bCs/>
                <w:color w:val="FFFFFF" w:themeColor="background1"/>
                <w:sz w:val="20"/>
                <w:szCs w:val="20"/>
                <w:lang w:val="es-PR"/>
              </w:rPr>
            </w:pPr>
          </w:p>
        </w:tc>
        <w:tc>
          <w:tcPr>
            <w:tcW w:w="897" w:type="pct"/>
            <w:gridSpan w:val="2"/>
            <w:tcBorders>
              <w:top w:val="nil"/>
              <w:left w:val="nil"/>
              <w:bottom w:val="nil"/>
              <w:right w:val="nil"/>
            </w:tcBorders>
            <w:shd w:val="clear" w:color="auto" w:fill="F9F9F9"/>
            <w:vAlign w:val="center"/>
          </w:tcPr>
          <w:p w14:paraId="7C6D22C1" w14:textId="77777777" w:rsidR="001126B0" w:rsidRPr="00967DBB" w:rsidRDefault="001126B0" w:rsidP="002B50F0">
            <w:pPr>
              <w:rPr>
                <w:rFonts w:ascii="Century Gothic" w:hAnsi="Century Gothic"/>
                <w:sz w:val="18"/>
                <w:szCs w:val="18"/>
                <w:lang w:val="es-PR"/>
              </w:rPr>
            </w:pPr>
          </w:p>
        </w:tc>
        <w:tc>
          <w:tcPr>
            <w:tcW w:w="121" w:type="pct"/>
            <w:gridSpan w:val="2"/>
            <w:tcBorders>
              <w:top w:val="nil"/>
              <w:left w:val="nil"/>
              <w:bottom w:val="nil"/>
              <w:right w:val="nil"/>
            </w:tcBorders>
            <w:shd w:val="clear" w:color="auto" w:fill="F9F9F9"/>
            <w:vAlign w:val="center"/>
          </w:tcPr>
          <w:p w14:paraId="01DB4D70" w14:textId="77777777" w:rsidR="001126B0" w:rsidRPr="00967DBB" w:rsidRDefault="001126B0" w:rsidP="002B50F0">
            <w:pPr>
              <w:rPr>
                <w:rFonts w:ascii="Century Gothic" w:hAnsi="Century Gothic"/>
                <w:sz w:val="18"/>
                <w:szCs w:val="18"/>
                <w:lang w:val="es-PR"/>
              </w:rPr>
            </w:pPr>
          </w:p>
        </w:tc>
        <w:tc>
          <w:tcPr>
            <w:tcW w:w="614" w:type="pct"/>
            <w:gridSpan w:val="3"/>
            <w:tcBorders>
              <w:top w:val="nil"/>
              <w:left w:val="nil"/>
              <w:bottom w:val="nil"/>
              <w:right w:val="nil"/>
            </w:tcBorders>
            <w:shd w:val="clear" w:color="auto" w:fill="F9F9F9"/>
            <w:vAlign w:val="center"/>
          </w:tcPr>
          <w:p w14:paraId="553676F6" w14:textId="77777777" w:rsidR="001126B0" w:rsidRPr="00967DBB" w:rsidRDefault="001126B0" w:rsidP="002B50F0">
            <w:pPr>
              <w:rPr>
                <w:rFonts w:ascii="Century Gothic" w:hAnsi="Century Gothic"/>
                <w:sz w:val="18"/>
                <w:szCs w:val="18"/>
                <w:lang w:val="es-PR"/>
              </w:rPr>
            </w:pPr>
          </w:p>
        </w:tc>
        <w:tc>
          <w:tcPr>
            <w:tcW w:w="941" w:type="pct"/>
            <w:gridSpan w:val="5"/>
            <w:tcBorders>
              <w:top w:val="nil"/>
              <w:left w:val="nil"/>
              <w:bottom w:val="nil"/>
              <w:right w:val="nil"/>
            </w:tcBorders>
            <w:shd w:val="clear" w:color="auto" w:fill="F9F9F9"/>
            <w:vAlign w:val="center"/>
          </w:tcPr>
          <w:p w14:paraId="257E9AD5" w14:textId="77777777" w:rsidR="001126B0" w:rsidRPr="00967DBB" w:rsidRDefault="001126B0" w:rsidP="002B50F0">
            <w:pPr>
              <w:rPr>
                <w:rFonts w:ascii="Century Gothic" w:hAnsi="Century Gothic"/>
                <w:sz w:val="18"/>
                <w:szCs w:val="18"/>
                <w:lang w:val="es-PR"/>
              </w:rPr>
            </w:pPr>
          </w:p>
        </w:tc>
        <w:tc>
          <w:tcPr>
            <w:tcW w:w="123" w:type="pct"/>
            <w:gridSpan w:val="2"/>
            <w:tcBorders>
              <w:top w:val="nil"/>
              <w:left w:val="nil"/>
              <w:bottom w:val="nil"/>
              <w:right w:val="nil"/>
            </w:tcBorders>
            <w:shd w:val="clear" w:color="auto" w:fill="F9F9F9"/>
            <w:vAlign w:val="center"/>
          </w:tcPr>
          <w:p w14:paraId="0506913C" w14:textId="77777777" w:rsidR="001126B0" w:rsidRPr="00967DBB" w:rsidRDefault="001126B0" w:rsidP="002B50F0">
            <w:pPr>
              <w:rPr>
                <w:rFonts w:ascii="Century Gothic" w:hAnsi="Century Gothic"/>
                <w:sz w:val="18"/>
                <w:szCs w:val="18"/>
                <w:lang w:val="es-PR"/>
              </w:rPr>
            </w:pPr>
          </w:p>
        </w:tc>
        <w:tc>
          <w:tcPr>
            <w:tcW w:w="569" w:type="pct"/>
            <w:gridSpan w:val="3"/>
            <w:tcBorders>
              <w:top w:val="nil"/>
              <w:left w:val="nil"/>
              <w:bottom w:val="nil"/>
              <w:right w:val="nil"/>
            </w:tcBorders>
            <w:shd w:val="clear" w:color="auto" w:fill="F9F9F9"/>
            <w:vAlign w:val="center"/>
          </w:tcPr>
          <w:p w14:paraId="67FE5295" w14:textId="77777777" w:rsidR="001126B0" w:rsidRPr="00967DBB" w:rsidRDefault="001126B0" w:rsidP="002B50F0">
            <w:pPr>
              <w:rPr>
                <w:rFonts w:ascii="Century Gothic" w:hAnsi="Century Gothic"/>
                <w:sz w:val="18"/>
                <w:szCs w:val="18"/>
                <w:lang w:val="es-PR"/>
              </w:rPr>
            </w:pPr>
          </w:p>
        </w:tc>
        <w:tc>
          <w:tcPr>
            <w:tcW w:w="744" w:type="pct"/>
            <w:tcBorders>
              <w:top w:val="nil"/>
              <w:left w:val="nil"/>
              <w:bottom w:val="nil"/>
              <w:right w:val="dotted" w:sz="4" w:space="0" w:color="auto"/>
            </w:tcBorders>
            <w:shd w:val="clear" w:color="auto" w:fill="F9F9F9"/>
            <w:vAlign w:val="center"/>
          </w:tcPr>
          <w:p w14:paraId="22B30947" w14:textId="77777777" w:rsidR="001126B0" w:rsidRPr="00967DBB" w:rsidRDefault="001126B0" w:rsidP="002B50F0">
            <w:pPr>
              <w:rPr>
                <w:rFonts w:ascii="Century Gothic" w:hAnsi="Century Gothic"/>
                <w:sz w:val="18"/>
                <w:szCs w:val="18"/>
                <w:lang w:val="es-PR"/>
              </w:rPr>
            </w:pPr>
          </w:p>
        </w:tc>
      </w:tr>
      <w:tr w:rsidR="001126B0" w:rsidRPr="005267EC" w14:paraId="4A472204" w14:textId="77777777" w:rsidTr="0003007F">
        <w:trPr>
          <w:trHeight w:val="288"/>
        </w:trPr>
        <w:tc>
          <w:tcPr>
            <w:tcW w:w="982" w:type="pct"/>
            <w:vMerge w:val="restart"/>
            <w:tcBorders>
              <w:top w:val="nil"/>
              <w:left w:val="dotted" w:sz="4" w:space="0" w:color="auto"/>
              <w:bottom w:val="nil"/>
              <w:right w:val="nil"/>
            </w:tcBorders>
            <w:shd w:val="clear" w:color="auto" w:fill="F9F9F9"/>
            <w:vAlign w:val="center"/>
          </w:tcPr>
          <w:p w14:paraId="10FCE357" w14:textId="423F0C77"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Nombre </w:t>
            </w:r>
            <w:r w:rsidRPr="0062567D">
              <w:rPr>
                <w:rFonts w:ascii="Century Gothic" w:hAnsi="Century Gothic"/>
                <w:sz w:val="16"/>
                <w:szCs w:val="16"/>
                <w:lang w:val="es-PR"/>
              </w:rPr>
              <w:t xml:space="preserve">del </w:t>
            </w:r>
            <w:r w:rsidR="00E34406" w:rsidRPr="0062567D">
              <w:rPr>
                <w:rFonts w:ascii="Century Gothic" w:hAnsi="Century Gothic"/>
                <w:sz w:val="16"/>
                <w:szCs w:val="16"/>
                <w:lang w:val="es-PR"/>
              </w:rPr>
              <w:t>Subrec</w:t>
            </w:r>
            <w:r w:rsidR="005932DE">
              <w:rPr>
                <w:rFonts w:ascii="Century Gothic" w:hAnsi="Century Gothic"/>
                <w:sz w:val="16"/>
                <w:szCs w:val="16"/>
                <w:lang w:val="es-PR"/>
              </w:rPr>
              <w:t>ipientes</w:t>
            </w:r>
            <w:r w:rsidRPr="0062567D">
              <w:rPr>
                <w:rFonts w:ascii="Century Gothic" w:hAnsi="Century Gothic"/>
                <w:sz w:val="16"/>
                <w:szCs w:val="16"/>
                <w:lang w:val="es-PR"/>
              </w:rPr>
              <w:t>/Entidad</w:t>
            </w:r>
          </w:p>
        </w:tc>
        <w:tc>
          <w:tcPr>
            <w:tcW w:w="897" w:type="pct"/>
            <w:gridSpan w:val="2"/>
            <w:tcBorders>
              <w:top w:val="nil"/>
              <w:left w:val="nil"/>
              <w:bottom w:val="single" w:sz="4" w:space="0" w:color="auto"/>
              <w:right w:val="nil"/>
            </w:tcBorders>
            <w:shd w:val="clear" w:color="auto" w:fill="F9F9F9"/>
            <w:vAlign w:val="center"/>
          </w:tcPr>
          <w:p w14:paraId="50AA3248" w14:textId="77777777" w:rsidR="001126B0" w:rsidRPr="00967DBB" w:rsidRDefault="001126B0" w:rsidP="002B50F0">
            <w:pPr>
              <w:rPr>
                <w:rFonts w:ascii="Century Gothic" w:hAnsi="Century Gothic"/>
                <w:sz w:val="16"/>
                <w:szCs w:val="16"/>
                <w:lang w:val="es-PR"/>
              </w:rPr>
            </w:pPr>
          </w:p>
        </w:tc>
        <w:tc>
          <w:tcPr>
            <w:tcW w:w="121" w:type="pct"/>
            <w:gridSpan w:val="2"/>
            <w:vMerge w:val="restart"/>
            <w:tcBorders>
              <w:top w:val="nil"/>
              <w:left w:val="nil"/>
              <w:bottom w:val="nil"/>
              <w:right w:val="nil"/>
            </w:tcBorders>
            <w:shd w:val="clear" w:color="auto" w:fill="F9F9F9"/>
            <w:vAlign w:val="center"/>
          </w:tcPr>
          <w:p w14:paraId="2C57DE68" w14:textId="77777777" w:rsidR="001126B0" w:rsidRPr="00967DBB" w:rsidRDefault="001126B0" w:rsidP="002B50F0">
            <w:pPr>
              <w:rPr>
                <w:rFonts w:ascii="Century Gothic" w:hAnsi="Century Gothic"/>
                <w:sz w:val="16"/>
                <w:szCs w:val="16"/>
                <w:lang w:val="es-PR"/>
              </w:rPr>
            </w:pPr>
          </w:p>
        </w:tc>
        <w:tc>
          <w:tcPr>
            <w:tcW w:w="614" w:type="pct"/>
            <w:gridSpan w:val="3"/>
            <w:vMerge w:val="restart"/>
            <w:tcBorders>
              <w:top w:val="nil"/>
              <w:left w:val="nil"/>
              <w:bottom w:val="nil"/>
              <w:right w:val="nil"/>
            </w:tcBorders>
            <w:shd w:val="clear" w:color="auto" w:fill="F9F9F9"/>
            <w:vAlign w:val="bottom"/>
          </w:tcPr>
          <w:p w14:paraId="41FC04FD" w14:textId="06606528" w:rsidR="001126B0" w:rsidRPr="00967DBB" w:rsidRDefault="001126B0" w:rsidP="002B50F0">
            <w:pPr>
              <w:rPr>
                <w:rFonts w:ascii="Century Gothic" w:hAnsi="Century Gothic"/>
                <w:sz w:val="16"/>
                <w:szCs w:val="16"/>
                <w:lang w:val="es-PR"/>
              </w:rPr>
            </w:pPr>
            <w:r w:rsidRPr="00967DBB">
              <w:rPr>
                <w:rFonts w:ascii="Century Gothic" w:hAnsi="Century Gothic"/>
                <w:sz w:val="16"/>
                <w:szCs w:val="16"/>
                <w:lang w:val="es-PR"/>
              </w:rPr>
              <w:t>P</w:t>
            </w:r>
            <w:r w:rsidR="00790E9B" w:rsidRPr="00967DBB">
              <w:rPr>
                <w:rFonts w:ascii="Century Gothic" w:hAnsi="Century Gothic"/>
                <w:sz w:val="16"/>
                <w:szCs w:val="16"/>
                <w:lang w:val="es-PR"/>
              </w:rPr>
              <w:t>unto de Contacto</w:t>
            </w:r>
            <w:r w:rsidR="002B50F0">
              <w:rPr>
                <w:rFonts w:ascii="Century Gothic" w:hAnsi="Century Gothic"/>
                <w:sz w:val="16"/>
                <w:szCs w:val="16"/>
                <w:lang w:val="es-PR"/>
              </w:rPr>
              <w:t xml:space="preserve"> del Subrec</w:t>
            </w:r>
            <w:r w:rsidR="005932DE">
              <w:rPr>
                <w:rFonts w:ascii="Century Gothic" w:hAnsi="Century Gothic"/>
                <w:sz w:val="16"/>
                <w:szCs w:val="16"/>
                <w:lang w:val="es-PR"/>
              </w:rPr>
              <w:t>ipiente</w:t>
            </w:r>
          </w:p>
        </w:tc>
        <w:tc>
          <w:tcPr>
            <w:tcW w:w="941" w:type="pct"/>
            <w:gridSpan w:val="5"/>
            <w:tcBorders>
              <w:top w:val="nil"/>
              <w:left w:val="nil"/>
              <w:bottom w:val="single" w:sz="4" w:space="0" w:color="auto"/>
              <w:right w:val="nil"/>
            </w:tcBorders>
            <w:shd w:val="clear" w:color="auto" w:fill="F9F9F9"/>
            <w:vAlign w:val="center"/>
          </w:tcPr>
          <w:p w14:paraId="7C582324" w14:textId="77777777" w:rsidR="001126B0" w:rsidRPr="00967DBB" w:rsidRDefault="001126B0" w:rsidP="002B50F0">
            <w:pPr>
              <w:rPr>
                <w:rFonts w:ascii="Century Gothic" w:hAnsi="Century Gothic"/>
                <w:sz w:val="16"/>
                <w:szCs w:val="16"/>
                <w:lang w:val="es-PR"/>
              </w:rPr>
            </w:pPr>
          </w:p>
        </w:tc>
        <w:tc>
          <w:tcPr>
            <w:tcW w:w="123" w:type="pct"/>
            <w:gridSpan w:val="2"/>
            <w:vMerge w:val="restart"/>
            <w:tcBorders>
              <w:top w:val="nil"/>
              <w:left w:val="nil"/>
              <w:bottom w:val="nil"/>
              <w:right w:val="nil"/>
            </w:tcBorders>
            <w:shd w:val="clear" w:color="auto" w:fill="F9F9F9"/>
          </w:tcPr>
          <w:p w14:paraId="5C4915FC" w14:textId="77777777" w:rsidR="001126B0" w:rsidRPr="00967DBB" w:rsidRDefault="001126B0" w:rsidP="002B50F0">
            <w:pPr>
              <w:rPr>
                <w:rFonts w:ascii="Century Gothic" w:hAnsi="Century Gothic"/>
                <w:sz w:val="16"/>
                <w:szCs w:val="16"/>
                <w:lang w:val="es-PR"/>
              </w:rPr>
            </w:pPr>
          </w:p>
        </w:tc>
        <w:tc>
          <w:tcPr>
            <w:tcW w:w="569" w:type="pct"/>
            <w:gridSpan w:val="3"/>
            <w:vMerge w:val="restart"/>
            <w:tcBorders>
              <w:top w:val="nil"/>
              <w:left w:val="nil"/>
              <w:bottom w:val="nil"/>
              <w:right w:val="nil"/>
            </w:tcBorders>
            <w:shd w:val="clear" w:color="auto" w:fill="F9F9F9"/>
            <w:vAlign w:val="bottom"/>
          </w:tcPr>
          <w:p w14:paraId="7ADD52C3" w14:textId="7342C19B"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Teléfono del </w:t>
            </w:r>
            <w:r w:rsidR="001126B0" w:rsidRPr="00967DBB">
              <w:rPr>
                <w:rFonts w:ascii="Century Gothic" w:hAnsi="Century Gothic"/>
                <w:sz w:val="16"/>
                <w:szCs w:val="16"/>
                <w:lang w:val="es-PR"/>
              </w:rPr>
              <w:t>P</w:t>
            </w:r>
            <w:r w:rsidRPr="00967DBB">
              <w:rPr>
                <w:rFonts w:ascii="Century Gothic" w:hAnsi="Century Gothic"/>
                <w:sz w:val="16"/>
                <w:szCs w:val="16"/>
                <w:lang w:val="es-PR"/>
              </w:rPr>
              <w:t>unto de C</w:t>
            </w:r>
            <w:r w:rsidR="001126B0" w:rsidRPr="00967DBB">
              <w:rPr>
                <w:rFonts w:ascii="Century Gothic" w:hAnsi="Century Gothic"/>
                <w:sz w:val="16"/>
                <w:szCs w:val="16"/>
                <w:lang w:val="es-PR"/>
              </w:rPr>
              <w:t>ontact</w:t>
            </w:r>
            <w:r w:rsidRPr="00967DBB">
              <w:rPr>
                <w:rFonts w:ascii="Century Gothic" w:hAnsi="Century Gothic"/>
                <w:sz w:val="16"/>
                <w:szCs w:val="16"/>
                <w:lang w:val="es-PR"/>
              </w:rPr>
              <w:t>o</w:t>
            </w:r>
            <w:r w:rsidR="001126B0" w:rsidRPr="00967DBB">
              <w:rPr>
                <w:rFonts w:ascii="Century Gothic" w:hAnsi="Century Gothic"/>
                <w:sz w:val="16"/>
                <w:szCs w:val="16"/>
                <w:lang w:val="es-PR"/>
              </w:rPr>
              <w:t xml:space="preserve"> </w:t>
            </w:r>
          </w:p>
        </w:tc>
        <w:tc>
          <w:tcPr>
            <w:tcW w:w="744" w:type="pct"/>
            <w:tcBorders>
              <w:top w:val="nil"/>
              <w:left w:val="nil"/>
              <w:bottom w:val="single" w:sz="4" w:space="0" w:color="auto"/>
              <w:right w:val="dotted" w:sz="4" w:space="0" w:color="auto"/>
            </w:tcBorders>
            <w:shd w:val="clear" w:color="auto" w:fill="F9F9F9"/>
            <w:vAlign w:val="center"/>
          </w:tcPr>
          <w:p w14:paraId="17BD0A76" w14:textId="77777777" w:rsidR="001126B0" w:rsidRPr="00967DBB" w:rsidRDefault="001126B0" w:rsidP="002B50F0">
            <w:pPr>
              <w:rPr>
                <w:rFonts w:ascii="Century Gothic" w:hAnsi="Century Gothic"/>
                <w:sz w:val="16"/>
                <w:szCs w:val="16"/>
                <w:lang w:val="es-PR"/>
              </w:rPr>
            </w:pPr>
          </w:p>
        </w:tc>
      </w:tr>
      <w:tr w:rsidR="001126B0" w:rsidRPr="005267EC" w14:paraId="1F27FFE9" w14:textId="77777777" w:rsidTr="0003007F">
        <w:trPr>
          <w:trHeight w:val="288"/>
        </w:trPr>
        <w:tc>
          <w:tcPr>
            <w:tcW w:w="982" w:type="pct"/>
            <w:vMerge/>
            <w:tcBorders>
              <w:top w:val="nil"/>
              <w:left w:val="dotted" w:sz="4" w:space="0" w:color="auto"/>
              <w:bottom w:val="nil"/>
              <w:right w:val="nil"/>
            </w:tcBorders>
            <w:shd w:val="clear" w:color="auto" w:fill="F9F9F9"/>
            <w:vAlign w:val="center"/>
          </w:tcPr>
          <w:p w14:paraId="25F0C26E" w14:textId="77777777" w:rsidR="001126B0" w:rsidRPr="00967DBB" w:rsidRDefault="001126B0" w:rsidP="002B50F0">
            <w:pPr>
              <w:rPr>
                <w:rFonts w:ascii="Century Gothic" w:hAnsi="Century Gothic"/>
                <w:sz w:val="16"/>
                <w:szCs w:val="16"/>
                <w:lang w:val="es-PR"/>
              </w:rPr>
            </w:pPr>
          </w:p>
        </w:tc>
        <w:tc>
          <w:tcPr>
            <w:tcW w:w="897" w:type="pct"/>
            <w:gridSpan w:val="2"/>
            <w:tcBorders>
              <w:top w:val="single" w:sz="4" w:space="0" w:color="auto"/>
              <w:left w:val="nil"/>
              <w:bottom w:val="single" w:sz="4" w:space="0" w:color="auto"/>
              <w:right w:val="nil"/>
            </w:tcBorders>
            <w:shd w:val="clear" w:color="auto" w:fill="F9F9F9"/>
            <w:vAlign w:val="center"/>
          </w:tcPr>
          <w:p w14:paraId="205FBAAC" w14:textId="77777777" w:rsidR="001126B0" w:rsidRPr="00967DBB" w:rsidRDefault="001126B0" w:rsidP="002B50F0">
            <w:pPr>
              <w:rPr>
                <w:rFonts w:ascii="Century Gothic" w:hAnsi="Century Gothic"/>
                <w:sz w:val="16"/>
                <w:szCs w:val="16"/>
                <w:lang w:val="es-PR"/>
              </w:rPr>
            </w:pPr>
          </w:p>
        </w:tc>
        <w:tc>
          <w:tcPr>
            <w:tcW w:w="121" w:type="pct"/>
            <w:gridSpan w:val="2"/>
            <w:vMerge/>
            <w:tcBorders>
              <w:top w:val="nil"/>
              <w:left w:val="nil"/>
              <w:bottom w:val="nil"/>
              <w:right w:val="nil"/>
            </w:tcBorders>
            <w:shd w:val="clear" w:color="auto" w:fill="F9F9F9"/>
            <w:vAlign w:val="center"/>
          </w:tcPr>
          <w:p w14:paraId="1389219E" w14:textId="77777777" w:rsidR="001126B0" w:rsidRPr="00967DBB" w:rsidRDefault="001126B0" w:rsidP="002B50F0">
            <w:pPr>
              <w:rPr>
                <w:rFonts w:ascii="Century Gothic" w:hAnsi="Century Gothic"/>
                <w:sz w:val="16"/>
                <w:szCs w:val="16"/>
                <w:lang w:val="es-PR"/>
              </w:rPr>
            </w:pPr>
          </w:p>
        </w:tc>
        <w:tc>
          <w:tcPr>
            <w:tcW w:w="614" w:type="pct"/>
            <w:gridSpan w:val="3"/>
            <w:vMerge/>
            <w:tcBorders>
              <w:top w:val="nil"/>
              <w:left w:val="nil"/>
              <w:bottom w:val="nil"/>
              <w:right w:val="nil"/>
            </w:tcBorders>
            <w:shd w:val="clear" w:color="auto" w:fill="F9F9F9"/>
            <w:vAlign w:val="bottom"/>
          </w:tcPr>
          <w:p w14:paraId="0EDB68AB" w14:textId="77777777" w:rsidR="001126B0" w:rsidRPr="00967DBB" w:rsidRDefault="001126B0" w:rsidP="002B50F0">
            <w:pPr>
              <w:rPr>
                <w:rFonts w:ascii="Century Gothic" w:hAnsi="Century Gothic"/>
                <w:sz w:val="16"/>
                <w:szCs w:val="16"/>
                <w:lang w:val="es-PR"/>
              </w:rPr>
            </w:pPr>
          </w:p>
        </w:tc>
        <w:tc>
          <w:tcPr>
            <w:tcW w:w="941" w:type="pct"/>
            <w:gridSpan w:val="5"/>
            <w:tcBorders>
              <w:top w:val="nil"/>
              <w:left w:val="nil"/>
              <w:bottom w:val="single" w:sz="4" w:space="0" w:color="auto"/>
              <w:right w:val="nil"/>
            </w:tcBorders>
            <w:shd w:val="clear" w:color="auto" w:fill="F9F9F9"/>
            <w:vAlign w:val="center"/>
          </w:tcPr>
          <w:p w14:paraId="124B196D" w14:textId="77777777" w:rsidR="001126B0" w:rsidRPr="00967DBB" w:rsidRDefault="001126B0" w:rsidP="002B50F0">
            <w:pPr>
              <w:rPr>
                <w:rFonts w:ascii="Century Gothic" w:hAnsi="Century Gothic"/>
                <w:sz w:val="16"/>
                <w:szCs w:val="16"/>
                <w:lang w:val="es-PR"/>
              </w:rPr>
            </w:pPr>
          </w:p>
        </w:tc>
        <w:tc>
          <w:tcPr>
            <w:tcW w:w="123" w:type="pct"/>
            <w:gridSpan w:val="2"/>
            <w:vMerge/>
            <w:tcBorders>
              <w:top w:val="nil"/>
              <w:left w:val="nil"/>
              <w:bottom w:val="nil"/>
              <w:right w:val="nil"/>
            </w:tcBorders>
            <w:shd w:val="clear" w:color="auto" w:fill="F9F9F9"/>
          </w:tcPr>
          <w:p w14:paraId="661B3201" w14:textId="77777777" w:rsidR="001126B0" w:rsidRPr="00967DBB" w:rsidRDefault="001126B0" w:rsidP="002B50F0">
            <w:pPr>
              <w:rPr>
                <w:rFonts w:ascii="Century Gothic" w:hAnsi="Century Gothic"/>
                <w:sz w:val="16"/>
                <w:szCs w:val="16"/>
                <w:lang w:val="es-PR"/>
              </w:rPr>
            </w:pPr>
          </w:p>
        </w:tc>
        <w:tc>
          <w:tcPr>
            <w:tcW w:w="569" w:type="pct"/>
            <w:gridSpan w:val="3"/>
            <w:vMerge/>
            <w:tcBorders>
              <w:top w:val="nil"/>
              <w:left w:val="nil"/>
              <w:bottom w:val="nil"/>
              <w:right w:val="nil"/>
            </w:tcBorders>
            <w:shd w:val="clear" w:color="auto" w:fill="F9F9F9"/>
            <w:vAlign w:val="bottom"/>
          </w:tcPr>
          <w:p w14:paraId="3C5A2E2D" w14:textId="77777777" w:rsidR="001126B0" w:rsidRPr="00967DBB" w:rsidRDefault="001126B0" w:rsidP="002B50F0">
            <w:pPr>
              <w:rPr>
                <w:rFonts w:ascii="Century Gothic" w:hAnsi="Century Gothic"/>
                <w:sz w:val="16"/>
                <w:szCs w:val="16"/>
                <w:lang w:val="es-PR"/>
              </w:rPr>
            </w:pPr>
          </w:p>
        </w:tc>
        <w:tc>
          <w:tcPr>
            <w:tcW w:w="744" w:type="pct"/>
            <w:tcBorders>
              <w:top w:val="nil"/>
              <w:left w:val="nil"/>
              <w:bottom w:val="single" w:sz="4" w:space="0" w:color="auto"/>
              <w:right w:val="dotted" w:sz="4" w:space="0" w:color="auto"/>
            </w:tcBorders>
            <w:shd w:val="clear" w:color="auto" w:fill="F9F9F9"/>
            <w:vAlign w:val="center"/>
          </w:tcPr>
          <w:p w14:paraId="6AAA37B5" w14:textId="77777777" w:rsidR="001126B0" w:rsidRPr="00967DBB" w:rsidRDefault="001126B0" w:rsidP="002B50F0">
            <w:pPr>
              <w:rPr>
                <w:rFonts w:ascii="Century Gothic" w:hAnsi="Century Gothic"/>
                <w:sz w:val="16"/>
                <w:szCs w:val="16"/>
                <w:lang w:val="es-PR"/>
              </w:rPr>
            </w:pPr>
          </w:p>
        </w:tc>
      </w:tr>
      <w:tr w:rsidR="001126B0" w:rsidRPr="005267EC" w14:paraId="110B7E8E" w14:textId="77777777" w:rsidTr="0003007F">
        <w:trPr>
          <w:trHeight w:val="513"/>
        </w:trPr>
        <w:tc>
          <w:tcPr>
            <w:tcW w:w="982" w:type="pct"/>
            <w:tcBorders>
              <w:top w:val="nil"/>
              <w:left w:val="dotted" w:sz="4" w:space="0" w:color="auto"/>
              <w:bottom w:val="nil"/>
              <w:right w:val="nil"/>
            </w:tcBorders>
            <w:shd w:val="clear" w:color="auto" w:fill="F9F9F9"/>
            <w:vAlign w:val="center"/>
          </w:tcPr>
          <w:p w14:paraId="5C91495C" w14:textId="77777777" w:rsidR="001126B0" w:rsidRPr="00967DBB" w:rsidRDefault="001126B0" w:rsidP="002B50F0">
            <w:pPr>
              <w:rPr>
                <w:rFonts w:ascii="Century Gothic" w:hAnsi="Century Gothic"/>
                <w:sz w:val="16"/>
                <w:szCs w:val="16"/>
                <w:lang w:val="es-PR"/>
              </w:rPr>
            </w:pPr>
          </w:p>
        </w:tc>
        <w:tc>
          <w:tcPr>
            <w:tcW w:w="897" w:type="pct"/>
            <w:gridSpan w:val="2"/>
            <w:tcBorders>
              <w:top w:val="single" w:sz="4" w:space="0" w:color="auto"/>
              <w:left w:val="nil"/>
              <w:bottom w:val="nil"/>
              <w:right w:val="nil"/>
            </w:tcBorders>
            <w:shd w:val="clear" w:color="auto" w:fill="F9F9F9"/>
            <w:vAlign w:val="center"/>
          </w:tcPr>
          <w:p w14:paraId="4CB845B5"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54571130"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center"/>
          </w:tcPr>
          <w:p w14:paraId="2B3B2F83" w14:textId="77777777" w:rsidR="001126B0" w:rsidRPr="00967DBB" w:rsidRDefault="001126B0" w:rsidP="002B50F0">
            <w:pPr>
              <w:rPr>
                <w:rFonts w:ascii="Century Gothic" w:hAnsi="Century Gothic"/>
                <w:sz w:val="16"/>
                <w:szCs w:val="16"/>
                <w:lang w:val="es-PR"/>
              </w:rPr>
            </w:pPr>
          </w:p>
        </w:tc>
        <w:tc>
          <w:tcPr>
            <w:tcW w:w="941" w:type="pct"/>
            <w:gridSpan w:val="5"/>
            <w:tcBorders>
              <w:top w:val="single" w:sz="4" w:space="0" w:color="auto"/>
              <w:left w:val="nil"/>
              <w:bottom w:val="nil"/>
              <w:right w:val="nil"/>
            </w:tcBorders>
            <w:shd w:val="clear" w:color="auto" w:fill="F9F9F9"/>
            <w:vAlign w:val="center"/>
          </w:tcPr>
          <w:p w14:paraId="189A7C99"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vAlign w:val="center"/>
          </w:tcPr>
          <w:p w14:paraId="79AAC269"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26F12544" w14:textId="77777777" w:rsidR="001126B0" w:rsidRPr="00967DBB" w:rsidRDefault="001126B0" w:rsidP="002B50F0">
            <w:pPr>
              <w:rPr>
                <w:rFonts w:ascii="Century Gothic" w:hAnsi="Century Gothic"/>
                <w:sz w:val="16"/>
                <w:szCs w:val="16"/>
                <w:lang w:val="es-PR"/>
              </w:rPr>
            </w:pPr>
          </w:p>
        </w:tc>
        <w:tc>
          <w:tcPr>
            <w:tcW w:w="744" w:type="pct"/>
            <w:tcBorders>
              <w:top w:val="single" w:sz="4" w:space="0" w:color="auto"/>
              <w:left w:val="nil"/>
              <w:bottom w:val="nil"/>
              <w:right w:val="dotted" w:sz="4" w:space="0" w:color="auto"/>
            </w:tcBorders>
            <w:shd w:val="clear" w:color="auto" w:fill="F9F9F9"/>
            <w:vAlign w:val="center"/>
          </w:tcPr>
          <w:p w14:paraId="0C2F6392" w14:textId="77777777" w:rsidR="001126B0" w:rsidRPr="00967DBB" w:rsidRDefault="001126B0" w:rsidP="002B50F0">
            <w:pPr>
              <w:rPr>
                <w:rFonts w:ascii="Century Gothic" w:hAnsi="Century Gothic"/>
                <w:sz w:val="16"/>
                <w:szCs w:val="16"/>
                <w:lang w:val="es-PR"/>
              </w:rPr>
            </w:pPr>
          </w:p>
        </w:tc>
      </w:tr>
      <w:tr w:rsidR="001126B0" w:rsidRPr="005267EC" w14:paraId="6AD8A2A4" w14:textId="77777777" w:rsidTr="0003007F">
        <w:trPr>
          <w:trHeight w:val="269"/>
        </w:trPr>
        <w:tc>
          <w:tcPr>
            <w:tcW w:w="982" w:type="pct"/>
            <w:tcBorders>
              <w:top w:val="nil"/>
              <w:left w:val="dotted" w:sz="4" w:space="0" w:color="auto"/>
              <w:bottom w:val="nil"/>
              <w:right w:val="nil"/>
            </w:tcBorders>
            <w:shd w:val="clear" w:color="auto" w:fill="F9F9F9"/>
            <w:vAlign w:val="bottom"/>
          </w:tcPr>
          <w:p w14:paraId="0102CF01" w14:textId="2C53F433"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Nombre del Programa </w:t>
            </w:r>
            <w:r w:rsidR="001126B0" w:rsidRPr="00967DBB">
              <w:rPr>
                <w:rFonts w:ascii="Century Gothic" w:hAnsi="Century Gothic"/>
                <w:sz w:val="16"/>
                <w:szCs w:val="16"/>
                <w:lang w:val="es-PR"/>
              </w:rPr>
              <w:t>CDBG-DR</w:t>
            </w:r>
            <w:r w:rsidR="00C274D0" w:rsidRPr="00474827">
              <w:rPr>
                <w:rFonts w:ascii="Century Gothic" w:hAnsi="Century Gothic"/>
                <w:sz w:val="16"/>
                <w:szCs w:val="16"/>
                <w:lang w:val="es-PR"/>
              </w:rPr>
              <w:t>/</w:t>
            </w:r>
            <w:r w:rsidR="00463A7B" w:rsidRPr="00474827">
              <w:rPr>
                <w:rFonts w:ascii="Century Gothic" w:hAnsi="Century Gothic"/>
                <w:sz w:val="16"/>
                <w:szCs w:val="16"/>
                <w:lang w:val="es-PR"/>
              </w:rPr>
              <w:t>MIT</w:t>
            </w:r>
            <w:r w:rsidR="001126B0" w:rsidRPr="00967DBB">
              <w:rPr>
                <w:rFonts w:ascii="Century Gothic" w:hAnsi="Century Gothic"/>
                <w:sz w:val="16"/>
                <w:szCs w:val="16"/>
                <w:lang w:val="es-PR"/>
              </w:rPr>
              <w:t xml:space="preserve"> </w:t>
            </w:r>
          </w:p>
        </w:tc>
        <w:tc>
          <w:tcPr>
            <w:tcW w:w="897" w:type="pct"/>
            <w:gridSpan w:val="2"/>
            <w:tcBorders>
              <w:top w:val="nil"/>
              <w:left w:val="nil"/>
              <w:bottom w:val="single" w:sz="4" w:space="0" w:color="auto"/>
              <w:right w:val="nil"/>
            </w:tcBorders>
            <w:shd w:val="clear" w:color="auto" w:fill="F9F9F9"/>
            <w:vAlign w:val="center"/>
          </w:tcPr>
          <w:p w14:paraId="63CBFC6E"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239FE21A"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bottom"/>
          </w:tcPr>
          <w:p w14:paraId="47B1D217" w14:textId="2BCC1C39" w:rsidR="001126B0" w:rsidRPr="00967DBB" w:rsidRDefault="002B50F0" w:rsidP="002B50F0">
            <w:pPr>
              <w:rPr>
                <w:rFonts w:ascii="Century Gothic" w:hAnsi="Century Gothic"/>
                <w:sz w:val="16"/>
                <w:szCs w:val="16"/>
                <w:lang w:val="es-PR"/>
              </w:rPr>
            </w:pPr>
            <w:r>
              <w:rPr>
                <w:rFonts w:ascii="Century Gothic" w:hAnsi="Century Gothic"/>
                <w:sz w:val="16"/>
                <w:szCs w:val="16"/>
                <w:lang w:val="es-PR"/>
              </w:rPr>
              <w:t>Nú</w:t>
            </w:r>
            <w:r w:rsidRPr="00617DFC">
              <w:rPr>
                <w:rFonts w:ascii="Century Gothic" w:hAnsi="Century Gothic"/>
                <w:sz w:val="16"/>
                <w:szCs w:val="16"/>
                <w:lang w:val="es-PR"/>
              </w:rPr>
              <w:t xml:space="preserve">m. de </w:t>
            </w:r>
            <w:r w:rsidR="001438A6" w:rsidRPr="00617DFC">
              <w:rPr>
                <w:rFonts w:ascii="Century Gothic" w:hAnsi="Century Gothic"/>
                <w:sz w:val="16"/>
                <w:szCs w:val="16"/>
                <w:lang w:val="es-PR"/>
              </w:rPr>
              <w:t>identificación de</w:t>
            </w:r>
            <w:r w:rsidRPr="00617DFC">
              <w:rPr>
                <w:rFonts w:ascii="Century Gothic" w:hAnsi="Century Gothic"/>
                <w:sz w:val="16"/>
                <w:szCs w:val="16"/>
                <w:lang w:val="es-PR"/>
              </w:rPr>
              <w:t xml:space="preserve"> la Solicitud</w:t>
            </w:r>
          </w:p>
        </w:tc>
        <w:tc>
          <w:tcPr>
            <w:tcW w:w="941" w:type="pct"/>
            <w:gridSpan w:val="5"/>
            <w:tcBorders>
              <w:top w:val="nil"/>
              <w:left w:val="nil"/>
              <w:bottom w:val="single" w:sz="4" w:space="0" w:color="auto"/>
              <w:right w:val="nil"/>
            </w:tcBorders>
            <w:shd w:val="clear" w:color="auto" w:fill="F9F9F9"/>
            <w:vAlign w:val="center"/>
          </w:tcPr>
          <w:p w14:paraId="0BD5A39C"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tcPr>
          <w:p w14:paraId="1DF256B0"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74F46E8F" w14:textId="77777777" w:rsidR="001126B0" w:rsidRPr="00967DBB" w:rsidRDefault="001126B0" w:rsidP="002B50F0">
            <w:pPr>
              <w:rPr>
                <w:rFonts w:ascii="Century Gothic" w:hAnsi="Century Gothic"/>
                <w:sz w:val="16"/>
                <w:szCs w:val="16"/>
                <w:lang w:val="es-PR"/>
              </w:rPr>
            </w:pPr>
          </w:p>
        </w:tc>
        <w:tc>
          <w:tcPr>
            <w:tcW w:w="744" w:type="pct"/>
            <w:tcBorders>
              <w:top w:val="nil"/>
              <w:left w:val="nil"/>
              <w:bottom w:val="nil"/>
              <w:right w:val="dotted" w:sz="4" w:space="0" w:color="auto"/>
            </w:tcBorders>
            <w:shd w:val="clear" w:color="auto" w:fill="F9F9F9"/>
            <w:vAlign w:val="center"/>
          </w:tcPr>
          <w:p w14:paraId="60424EDF" w14:textId="77777777" w:rsidR="001126B0" w:rsidRPr="00967DBB" w:rsidRDefault="001126B0" w:rsidP="002B50F0">
            <w:pPr>
              <w:rPr>
                <w:rFonts w:ascii="Century Gothic" w:hAnsi="Century Gothic"/>
                <w:sz w:val="16"/>
                <w:szCs w:val="16"/>
                <w:lang w:val="es-PR"/>
              </w:rPr>
            </w:pPr>
          </w:p>
        </w:tc>
      </w:tr>
      <w:tr w:rsidR="001126B0" w:rsidRPr="005267EC" w14:paraId="721BCC68" w14:textId="77777777" w:rsidTr="0003007F">
        <w:trPr>
          <w:trHeight w:val="44"/>
        </w:trPr>
        <w:tc>
          <w:tcPr>
            <w:tcW w:w="982" w:type="pct"/>
            <w:tcBorders>
              <w:top w:val="nil"/>
              <w:left w:val="dotted" w:sz="4" w:space="0" w:color="auto"/>
              <w:bottom w:val="nil"/>
              <w:right w:val="nil"/>
            </w:tcBorders>
            <w:shd w:val="clear" w:color="auto" w:fill="F9F9F9"/>
            <w:vAlign w:val="bottom"/>
          </w:tcPr>
          <w:p w14:paraId="13E4616C" w14:textId="77777777" w:rsidR="001126B0" w:rsidRPr="00967DBB" w:rsidRDefault="001126B0" w:rsidP="002B50F0">
            <w:pPr>
              <w:rPr>
                <w:rFonts w:ascii="Century Gothic" w:hAnsi="Century Gothic"/>
                <w:sz w:val="18"/>
                <w:szCs w:val="18"/>
                <w:lang w:val="es-PR"/>
              </w:rPr>
            </w:pPr>
          </w:p>
        </w:tc>
        <w:tc>
          <w:tcPr>
            <w:tcW w:w="897" w:type="pct"/>
            <w:gridSpan w:val="2"/>
            <w:tcBorders>
              <w:top w:val="single" w:sz="4" w:space="0" w:color="auto"/>
              <w:left w:val="nil"/>
              <w:bottom w:val="nil"/>
              <w:right w:val="nil"/>
            </w:tcBorders>
            <w:shd w:val="clear" w:color="auto" w:fill="F9F9F9"/>
            <w:vAlign w:val="center"/>
          </w:tcPr>
          <w:p w14:paraId="3B7A18D1"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5616E6B0"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center"/>
          </w:tcPr>
          <w:p w14:paraId="479CC2D5" w14:textId="77777777" w:rsidR="001126B0" w:rsidRPr="00967DBB" w:rsidRDefault="001126B0" w:rsidP="002B50F0">
            <w:pPr>
              <w:rPr>
                <w:rFonts w:ascii="Century Gothic" w:hAnsi="Century Gothic"/>
                <w:sz w:val="16"/>
                <w:szCs w:val="16"/>
                <w:lang w:val="es-PR"/>
              </w:rPr>
            </w:pPr>
          </w:p>
        </w:tc>
        <w:tc>
          <w:tcPr>
            <w:tcW w:w="941" w:type="pct"/>
            <w:gridSpan w:val="5"/>
            <w:tcBorders>
              <w:top w:val="single" w:sz="4" w:space="0" w:color="auto"/>
              <w:left w:val="nil"/>
              <w:bottom w:val="nil"/>
              <w:right w:val="nil"/>
            </w:tcBorders>
            <w:shd w:val="clear" w:color="auto" w:fill="F9F9F9"/>
            <w:vAlign w:val="center"/>
          </w:tcPr>
          <w:p w14:paraId="63EB3780"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tcPr>
          <w:p w14:paraId="51BD0656"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5BA8ED1A" w14:textId="77777777" w:rsidR="001126B0" w:rsidRPr="00967DBB" w:rsidRDefault="001126B0" w:rsidP="002B50F0">
            <w:pPr>
              <w:rPr>
                <w:rFonts w:ascii="Century Gothic" w:hAnsi="Century Gothic"/>
                <w:sz w:val="16"/>
                <w:szCs w:val="16"/>
                <w:lang w:val="es-PR"/>
              </w:rPr>
            </w:pPr>
          </w:p>
        </w:tc>
        <w:tc>
          <w:tcPr>
            <w:tcW w:w="744" w:type="pct"/>
            <w:tcBorders>
              <w:top w:val="nil"/>
              <w:left w:val="nil"/>
              <w:bottom w:val="nil"/>
              <w:right w:val="dotted" w:sz="4" w:space="0" w:color="auto"/>
            </w:tcBorders>
            <w:shd w:val="clear" w:color="auto" w:fill="F9F9F9"/>
            <w:vAlign w:val="center"/>
          </w:tcPr>
          <w:p w14:paraId="7A9CF2CE" w14:textId="77777777" w:rsidR="001126B0" w:rsidRPr="00967DBB" w:rsidRDefault="001126B0" w:rsidP="002B50F0">
            <w:pPr>
              <w:rPr>
                <w:rFonts w:ascii="Century Gothic" w:hAnsi="Century Gothic"/>
                <w:sz w:val="16"/>
                <w:szCs w:val="16"/>
                <w:lang w:val="es-PR"/>
              </w:rPr>
            </w:pPr>
          </w:p>
        </w:tc>
      </w:tr>
      <w:tr w:rsidR="001126B0" w:rsidRPr="00967DBB" w14:paraId="03E864E2" w14:textId="77777777" w:rsidTr="0003007F">
        <w:trPr>
          <w:trHeight w:val="315"/>
        </w:trPr>
        <w:tc>
          <w:tcPr>
            <w:tcW w:w="4992" w:type="pct"/>
            <w:gridSpan w:val="19"/>
            <w:tcBorders>
              <w:top w:val="nil"/>
              <w:left w:val="dotted" w:sz="4" w:space="0" w:color="auto"/>
              <w:bottom w:val="dotted" w:sz="4" w:space="0" w:color="auto"/>
              <w:right w:val="dotted" w:sz="4" w:space="0" w:color="auto"/>
            </w:tcBorders>
            <w:shd w:val="clear" w:color="auto" w:fill="D9D9D9" w:themeFill="background1" w:themeFillShade="D9"/>
            <w:vAlign w:val="center"/>
          </w:tcPr>
          <w:p w14:paraId="2F7DB07D" w14:textId="12548682" w:rsidR="001126B0" w:rsidRPr="00967DBB" w:rsidRDefault="001126B0" w:rsidP="002B50F0">
            <w:pPr>
              <w:ind w:left="-21"/>
              <w:rPr>
                <w:rFonts w:ascii="Century Gothic" w:hAnsi="Century Gothic"/>
                <w:sz w:val="18"/>
                <w:szCs w:val="18"/>
                <w:lang w:val="es-PR"/>
              </w:rPr>
            </w:pPr>
            <w:r w:rsidRPr="00967DBB">
              <w:rPr>
                <w:rFonts w:ascii="Century Gothic" w:hAnsi="Century Gothic"/>
                <w:b/>
                <w:bCs/>
                <w:sz w:val="16"/>
                <w:szCs w:val="16"/>
                <w:lang w:val="es-PR"/>
              </w:rPr>
              <w:t>INFORMA</w:t>
            </w:r>
            <w:r w:rsidR="000E28B0" w:rsidRPr="00967DBB">
              <w:rPr>
                <w:rFonts w:ascii="Century Gothic" w:hAnsi="Century Gothic"/>
                <w:b/>
                <w:bCs/>
                <w:sz w:val="16"/>
                <w:szCs w:val="16"/>
                <w:lang w:val="es-PR"/>
              </w:rPr>
              <w:t>CIÓN DE LA PROPIEDAD</w:t>
            </w:r>
          </w:p>
        </w:tc>
      </w:tr>
      <w:tr w:rsidR="001126B0" w:rsidRPr="005267EC" w14:paraId="22B3CC9E" w14:textId="77777777" w:rsidTr="0003007F">
        <w:trPr>
          <w:trHeight w:val="288"/>
        </w:trPr>
        <w:tc>
          <w:tcPr>
            <w:tcW w:w="982" w:type="pct"/>
            <w:vMerge w:val="restart"/>
            <w:tcBorders>
              <w:top w:val="dotted" w:sz="4" w:space="0" w:color="auto"/>
              <w:left w:val="dotted" w:sz="4" w:space="0" w:color="auto"/>
              <w:bottom w:val="nil"/>
              <w:right w:val="nil"/>
            </w:tcBorders>
            <w:shd w:val="clear" w:color="auto" w:fill="F9F9F9"/>
            <w:vAlign w:val="bottom"/>
          </w:tcPr>
          <w:p w14:paraId="0572F1CB" w14:textId="7A71082C" w:rsidR="001126B0" w:rsidRPr="00967DBB" w:rsidRDefault="00790E9B" w:rsidP="00B07AC2">
            <w:pPr>
              <w:rPr>
                <w:rFonts w:ascii="Century Gothic" w:hAnsi="Century Gothic"/>
                <w:sz w:val="16"/>
                <w:szCs w:val="16"/>
                <w:lang w:val="es-PR"/>
              </w:rPr>
            </w:pPr>
            <w:r w:rsidRPr="00967DBB">
              <w:rPr>
                <w:rFonts w:ascii="Century Gothic" w:hAnsi="Century Gothic"/>
                <w:sz w:val="16"/>
                <w:szCs w:val="16"/>
                <w:lang w:val="es-PR"/>
              </w:rPr>
              <w:t>Dirección de la Propiedad Inmueble que será Adquirida</w:t>
            </w:r>
            <w:r w:rsidR="001126B0" w:rsidRPr="00967DBB">
              <w:rPr>
                <w:rFonts w:ascii="Century Gothic" w:hAnsi="Century Gothic"/>
                <w:sz w:val="16"/>
                <w:szCs w:val="16"/>
                <w:lang w:val="es-PR"/>
              </w:rPr>
              <w:t>, o</w:t>
            </w:r>
            <w:r w:rsidRPr="00967DBB">
              <w:rPr>
                <w:rFonts w:ascii="Century Gothic" w:hAnsi="Century Gothic"/>
                <w:sz w:val="16"/>
                <w:szCs w:val="16"/>
                <w:lang w:val="es-PR"/>
              </w:rPr>
              <w:t xml:space="preserve"> </w:t>
            </w:r>
            <w:r w:rsidR="00410EBE">
              <w:rPr>
                <w:rFonts w:ascii="Century Gothic" w:hAnsi="Century Gothic"/>
                <w:sz w:val="16"/>
                <w:szCs w:val="16"/>
                <w:lang w:val="es-PR"/>
              </w:rPr>
              <w:t xml:space="preserve">del </w:t>
            </w:r>
            <w:r w:rsidR="00B07AC2">
              <w:rPr>
                <w:rFonts w:ascii="Century Gothic" w:hAnsi="Century Gothic"/>
                <w:sz w:val="16"/>
                <w:szCs w:val="16"/>
                <w:lang w:val="es-PR"/>
              </w:rPr>
              <w:t xml:space="preserve">solar </w:t>
            </w:r>
            <w:r w:rsidRPr="00967DBB">
              <w:rPr>
                <w:rFonts w:ascii="Century Gothic" w:hAnsi="Century Gothic"/>
                <w:sz w:val="16"/>
                <w:szCs w:val="16"/>
                <w:lang w:val="es-PR"/>
              </w:rPr>
              <w:t xml:space="preserve">del Proyecto </w:t>
            </w:r>
          </w:p>
        </w:tc>
        <w:tc>
          <w:tcPr>
            <w:tcW w:w="1423" w:type="pct"/>
            <w:gridSpan w:val="5"/>
            <w:tcBorders>
              <w:top w:val="dotted" w:sz="4" w:space="0" w:color="auto"/>
              <w:left w:val="nil"/>
              <w:bottom w:val="single" w:sz="4" w:space="0" w:color="auto"/>
              <w:right w:val="nil"/>
            </w:tcBorders>
            <w:shd w:val="clear" w:color="auto" w:fill="F9F9F9"/>
            <w:vAlign w:val="center"/>
          </w:tcPr>
          <w:p w14:paraId="25B2BB5C" w14:textId="77777777" w:rsidR="001126B0" w:rsidRPr="00967DBB" w:rsidRDefault="001126B0" w:rsidP="002B50F0">
            <w:pPr>
              <w:rPr>
                <w:rFonts w:ascii="Century Gothic" w:hAnsi="Century Gothic"/>
                <w:sz w:val="16"/>
                <w:szCs w:val="16"/>
                <w:lang w:val="es-PR"/>
              </w:rPr>
            </w:pPr>
          </w:p>
        </w:tc>
        <w:tc>
          <w:tcPr>
            <w:tcW w:w="123" w:type="pct"/>
            <w:vMerge w:val="restart"/>
            <w:tcBorders>
              <w:top w:val="dotted" w:sz="4" w:space="0" w:color="auto"/>
              <w:left w:val="nil"/>
              <w:bottom w:val="nil"/>
              <w:right w:val="nil"/>
            </w:tcBorders>
            <w:shd w:val="clear" w:color="auto" w:fill="F9F9F9"/>
            <w:vAlign w:val="center"/>
          </w:tcPr>
          <w:p w14:paraId="54CA7E41" w14:textId="77777777" w:rsidR="001126B0" w:rsidRPr="00967DBB" w:rsidRDefault="001126B0" w:rsidP="002B50F0">
            <w:pPr>
              <w:rPr>
                <w:rFonts w:ascii="Century Gothic" w:hAnsi="Century Gothic"/>
                <w:sz w:val="16"/>
                <w:szCs w:val="16"/>
                <w:lang w:val="es-PR"/>
              </w:rPr>
            </w:pPr>
          </w:p>
        </w:tc>
        <w:tc>
          <w:tcPr>
            <w:tcW w:w="778" w:type="pct"/>
            <w:gridSpan w:val="3"/>
            <w:vMerge w:val="restart"/>
            <w:tcBorders>
              <w:top w:val="dotted" w:sz="4" w:space="0" w:color="auto"/>
              <w:left w:val="nil"/>
              <w:bottom w:val="nil"/>
              <w:right w:val="nil"/>
            </w:tcBorders>
            <w:shd w:val="clear" w:color="auto" w:fill="F9F9F9"/>
            <w:vAlign w:val="bottom"/>
          </w:tcPr>
          <w:p w14:paraId="775A688A" w14:textId="160F03A6" w:rsidR="001126B0" w:rsidRPr="00967DBB" w:rsidRDefault="000E28B0" w:rsidP="002B50F0">
            <w:pPr>
              <w:rPr>
                <w:rFonts w:ascii="Century Gothic" w:hAnsi="Century Gothic"/>
                <w:i/>
                <w:iCs/>
                <w:sz w:val="16"/>
                <w:szCs w:val="16"/>
                <w:lang w:val="es-PR"/>
              </w:rPr>
            </w:pPr>
            <w:r w:rsidRPr="00967DBB">
              <w:rPr>
                <w:rFonts w:ascii="Century Gothic" w:hAnsi="Century Gothic"/>
                <w:sz w:val="16"/>
                <w:szCs w:val="16"/>
                <w:lang w:val="es-PR"/>
              </w:rPr>
              <w:t xml:space="preserve">Descripción Legal de la Propiedad </w:t>
            </w:r>
            <w:r w:rsidR="00A51ECA">
              <w:rPr>
                <w:rFonts w:ascii="Century Gothic" w:hAnsi="Century Gothic"/>
                <w:sz w:val="16"/>
                <w:szCs w:val="16"/>
                <w:lang w:val="es-PR"/>
              </w:rPr>
              <w:t xml:space="preserve">según el Registro de la </w:t>
            </w:r>
            <w:r w:rsidR="001438A6">
              <w:rPr>
                <w:rFonts w:ascii="Century Gothic" w:hAnsi="Century Gothic"/>
                <w:sz w:val="16"/>
                <w:szCs w:val="16"/>
                <w:lang w:val="es-PR"/>
              </w:rPr>
              <w:t>Propiedad</w:t>
            </w:r>
            <w:r w:rsidR="001438A6" w:rsidRPr="00967DBB">
              <w:rPr>
                <w:rFonts w:ascii="Century Gothic" w:hAnsi="Century Gothic"/>
                <w:sz w:val="16"/>
                <w:szCs w:val="16"/>
                <w:lang w:val="es-PR"/>
              </w:rPr>
              <w:t xml:space="preserve"> (</w:t>
            </w:r>
            <w:r w:rsidRPr="00EE1788">
              <w:rPr>
                <w:rFonts w:ascii="Century Gothic" w:hAnsi="Century Gothic"/>
                <w:i/>
                <w:iCs/>
                <w:sz w:val="16"/>
                <w:szCs w:val="16"/>
                <w:lang w:val="es-PR"/>
              </w:rPr>
              <w:t>Si está disponible</w:t>
            </w:r>
            <w:r w:rsidR="001126B0" w:rsidRPr="00967DBB">
              <w:rPr>
                <w:rFonts w:ascii="Century Gothic" w:hAnsi="Century Gothic"/>
                <w:i/>
                <w:iCs/>
                <w:sz w:val="16"/>
                <w:szCs w:val="16"/>
                <w:lang w:val="es-PR"/>
              </w:rPr>
              <w:t>)</w:t>
            </w:r>
          </w:p>
        </w:tc>
        <w:tc>
          <w:tcPr>
            <w:tcW w:w="124" w:type="pct"/>
            <w:gridSpan w:val="2"/>
            <w:vMerge w:val="restart"/>
            <w:tcBorders>
              <w:top w:val="dotted" w:sz="4" w:space="0" w:color="auto"/>
              <w:left w:val="nil"/>
              <w:bottom w:val="nil"/>
              <w:right w:val="nil"/>
            </w:tcBorders>
            <w:shd w:val="clear" w:color="auto" w:fill="F9F9F9"/>
            <w:vAlign w:val="center"/>
          </w:tcPr>
          <w:p w14:paraId="626969AC" w14:textId="77777777" w:rsidR="001126B0" w:rsidRPr="00967DBB" w:rsidRDefault="001126B0" w:rsidP="002B50F0">
            <w:pPr>
              <w:rPr>
                <w:rFonts w:ascii="Century Gothic" w:hAnsi="Century Gothic"/>
                <w:sz w:val="16"/>
                <w:szCs w:val="16"/>
                <w:lang w:val="es-PR"/>
              </w:rPr>
            </w:pPr>
          </w:p>
        </w:tc>
        <w:tc>
          <w:tcPr>
            <w:tcW w:w="1562" w:type="pct"/>
            <w:gridSpan w:val="7"/>
            <w:tcBorders>
              <w:top w:val="dotted" w:sz="4" w:space="0" w:color="auto"/>
              <w:left w:val="nil"/>
              <w:bottom w:val="single" w:sz="4" w:space="0" w:color="auto"/>
              <w:right w:val="dotted" w:sz="4" w:space="0" w:color="auto"/>
            </w:tcBorders>
            <w:shd w:val="clear" w:color="auto" w:fill="F9F9F9"/>
          </w:tcPr>
          <w:p w14:paraId="0107C8ED" w14:textId="77777777" w:rsidR="001126B0" w:rsidRPr="00967DBB" w:rsidRDefault="001126B0" w:rsidP="002B50F0">
            <w:pPr>
              <w:rPr>
                <w:rFonts w:ascii="Century Gothic" w:hAnsi="Century Gothic"/>
                <w:sz w:val="18"/>
                <w:szCs w:val="18"/>
                <w:lang w:val="es-PR"/>
              </w:rPr>
            </w:pPr>
          </w:p>
        </w:tc>
      </w:tr>
      <w:tr w:rsidR="001126B0" w:rsidRPr="005267EC" w14:paraId="2EF91844" w14:textId="77777777" w:rsidTr="0003007F">
        <w:trPr>
          <w:trHeight w:val="288"/>
        </w:trPr>
        <w:tc>
          <w:tcPr>
            <w:tcW w:w="982" w:type="pct"/>
            <w:vMerge/>
            <w:tcBorders>
              <w:top w:val="nil"/>
              <w:left w:val="dotted" w:sz="4" w:space="0" w:color="auto"/>
              <w:bottom w:val="nil"/>
              <w:right w:val="nil"/>
            </w:tcBorders>
            <w:shd w:val="clear" w:color="auto" w:fill="F9F9F9"/>
            <w:vAlign w:val="center"/>
          </w:tcPr>
          <w:p w14:paraId="66BD9CCB"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single" w:sz="4" w:space="0" w:color="auto"/>
              <w:right w:val="nil"/>
            </w:tcBorders>
            <w:shd w:val="clear" w:color="auto" w:fill="F9F9F9"/>
            <w:vAlign w:val="center"/>
          </w:tcPr>
          <w:p w14:paraId="13350375" w14:textId="77777777" w:rsidR="001126B0" w:rsidRPr="00967DBB" w:rsidRDefault="001126B0" w:rsidP="002B50F0">
            <w:pPr>
              <w:rPr>
                <w:rFonts w:ascii="Century Gothic" w:hAnsi="Century Gothic"/>
                <w:sz w:val="16"/>
                <w:szCs w:val="16"/>
                <w:lang w:val="es-PR"/>
              </w:rPr>
            </w:pPr>
          </w:p>
        </w:tc>
        <w:tc>
          <w:tcPr>
            <w:tcW w:w="123" w:type="pct"/>
            <w:vMerge/>
            <w:tcBorders>
              <w:top w:val="nil"/>
              <w:left w:val="nil"/>
              <w:bottom w:val="nil"/>
              <w:right w:val="nil"/>
            </w:tcBorders>
            <w:shd w:val="clear" w:color="auto" w:fill="F9F9F9"/>
            <w:vAlign w:val="center"/>
          </w:tcPr>
          <w:p w14:paraId="73D26A48" w14:textId="77777777" w:rsidR="001126B0" w:rsidRPr="00967DBB" w:rsidRDefault="001126B0" w:rsidP="002B50F0">
            <w:pPr>
              <w:rPr>
                <w:rFonts w:ascii="Century Gothic" w:hAnsi="Century Gothic"/>
                <w:sz w:val="16"/>
                <w:szCs w:val="16"/>
                <w:lang w:val="es-PR"/>
              </w:rPr>
            </w:pPr>
          </w:p>
        </w:tc>
        <w:tc>
          <w:tcPr>
            <w:tcW w:w="778" w:type="pct"/>
            <w:gridSpan w:val="3"/>
            <w:vMerge/>
            <w:tcBorders>
              <w:top w:val="nil"/>
              <w:left w:val="nil"/>
              <w:bottom w:val="nil"/>
              <w:right w:val="nil"/>
            </w:tcBorders>
            <w:shd w:val="clear" w:color="auto" w:fill="F9F9F9"/>
            <w:vAlign w:val="bottom"/>
          </w:tcPr>
          <w:p w14:paraId="6A4430A2" w14:textId="77777777" w:rsidR="001126B0" w:rsidRPr="00967DBB" w:rsidRDefault="001126B0" w:rsidP="002B50F0">
            <w:pPr>
              <w:rPr>
                <w:rFonts w:ascii="Century Gothic" w:hAnsi="Century Gothic"/>
                <w:sz w:val="16"/>
                <w:szCs w:val="16"/>
                <w:lang w:val="es-PR"/>
              </w:rPr>
            </w:pPr>
          </w:p>
        </w:tc>
        <w:tc>
          <w:tcPr>
            <w:tcW w:w="124" w:type="pct"/>
            <w:gridSpan w:val="2"/>
            <w:vMerge/>
            <w:tcBorders>
              <w:top w:val="nil"/>
              <w:left w:val="nil"/>
              <w:bottom w:val="nil"/>
              <w:right w:val="nil"/>
            </w:tcBorders>
            <w:shd w:val="clear" w:color="auto" w:fill="F9F9F9"/>
            <w:vAlign w:val="center"/>
          </w:tcPr>
          <w:p w14:paraId="550AA705" w14:textId="77777777" w:rsidR="001126B0" w:rsidRPr="00967DBB" w:rsidRDefault="001126B0" w:rsidP="002B50F0">
            <w:pPr>
              <w:rPr>
                <w:rFonts w:ascii="Century Gothic" w:hAnsi="Century Gothic"/>
                <w:sz w:val="16"/>
                <w:szCs w:val="16"/>
                <w:lang w:val="es-PR"/>
              </w:rPr>
            </w:pPr>
          </w:p>
        </w:tc>
        <w:tc>
          <w:tcPr>
            <w:tcW w:w="1562" w:type="pct"/>
            <w:gridSpan w:val="7"/>
            <w:tcBorders>
              <w:top w:val="single" w:sz="4" w:space="0" w:color="auto"/>
              <w:left w:val="nil"/>
              <w:bottom w:val="single" w:sz="4" w:space="0" w:color="auto"/>
              <w:right w:val="dotted" w:sz="4" w:space="0" w:color="auto"/>
            </w:tcBorders>
            <w:shd w:val="clear" w:color="auto" w:fill="F9F9F9"/>
          </w:tcPr>
          <w:p w14:paraId="14B64170" w14:textId="77777777" w:rsidR="001126B0" w:rsidRPr="00967DBB" w:rsidRDefault="001126B0" w:rsidP="002B50F0">
            <w:pPr>
              <w:rPr>
                <w:rFonts w:ascii="Century Gothic" w:hAnsi="Century Gothic"/>
                <w:sz w:val="18"/>
                <w:szCs w:val="18"/>
                <w:lang w:val="es-PR"/>
              </w:rPr>
            </w:pPr>
          </w:p>
        </w:tc>
      </w:tr>
      <w:tr w:rsidR="001126B0" w:rsidRPr="005267EC" w14:paraId="5D6718C6" w14:textId="77777777" w:rsidTr="0003007F">
        <w:trPr>
          <w:trHeight w:val="288"/>
        </w:trPr>
        <w:tc>
          <w:tcPr>
            <w:tcW w:w="982" w:type="pct"/>
            <w:vMerge/>
            <w:tcBorders>
              <w:top w:val="nil"/>
              <w:left w:val="dotted" w:sz="4" w:space="0" w:color="auto"/>
              <w:bottom w:val="nil"/>
              <w:right w:val="nil"/>
            </w:tcBorders>
            <w:shd w:val="clear" w:color="auto" w:fill="F9F9F9"/>
            <w:vAlign w:val="center"/>
          </w:tcPr>
          <w:p w14:paraId="2524B37C"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single" w:sz="4" w:space="0" w:color="auto"/>
              <w:right w:val="nil"/>
            </w:tcBorders>
            <w:shd w:val="clear" w:color="auto" w:fill="F9F9F9"/>
            <w:vAlign w:val="center"/>
          </w:tcPr>
          <w:p w14:paraId="0C065A2A" w14:textId="77777777" w:rsidR="001126B0" w:rsidRPr="00967DBB" w:rsidRDefault="001126B0" w:rsidP="002B50F0">
            <w:pPr>
              <w:rPr>
                <w:rFonts w:ascii="Century Gothic" w:hAnsi="Century Gothic"/>
                <w:sz w:val="16"/>
                <w:szCs w:val="16"/>
                <w:lang w:val="es-PR"/>
              </w:rPr>
            </w:pPr>
          </w:p>
        </w:tc>
        <w:tc>
          <w:tcPr>
            <w:tcW w:w="123" w:type="pct"/>
            <w:vMerge/>
            <w:tcBorders>
              <w:top w:val="nil"/>
              <w:left w:val="nil"/>
              <w:bottom w:val="nil"/>
              <w:right w:val="nil"/>
            </w:tcBorders>
            <w:shd w:val="clear" w:color="auto" w:fill="F9F9F9"/>
            <w:vAlign w:val="center"/>
          </w:tcPr>
          <w:p w14:paraId="6ABDC6FC" w14:textId="77777777" w:rsidR="001126B0" w:rsidRPr="00967DBB" w:rsidRDefault="001126B0" w:rsidP="002B50F0">
            <w:pPr>
              <w:rPr>
                <w:rFonts w:ascii="Century Gothic" w:hAnsi="Century Gothic"/>
                <w:sz w:val="16"/>
                <w:szCs w:val="16"/>
                <w:lang w:val="es-PR"/>
              </w:rPr>
            </w:pPr>
          </w:p>
        </w:tc>
        <w:tc>
          <w:tcPr>
            <w:tcW w:w="778" w:type="pct"/>
            <w:gridSpan w:val="3"/>
            <w:vMerge/>
            <w:tcBorders>
              <w:top w:val="nil"/>
              <w:left w:val="nil"/>
              <w:bottom w:val="nil"/>
              <w:right w:val="nil"/>
            </w:tcBorders>
            <w:shd w:val="clear" w:color="auto" w:fill="F9F9F9"/>
            <w:vAlign w:val="bottom"/>
          </w:tcPr>
          <w:p w14:paraId="0D87A790" w14:textId="77777777" w:rsidR="001126B0" w:rsidRPr="00967DBB" w:rsidRDefault="001126B0" w:rsidP="002B50F0">
            <w:pPr>
              <w:rPr>
                <w:rFonts w:ascii="Century Gothic" w:hAnsi="Century Gothic"/>
                <w:sz w:val="16"/>
                <w:szCs w:val="16"/>
                <w:lang w:val="es-PR"/>
              </w:rPr>
            </w:pPr>
          </w:p>
        </w:tc>
        <w:tc>
          <w:tcPr>
            <w:tcW w:w="124" w:type="pct"/>
            <w:gridSpan w:val="2"/>
            <w:vMerge/>
            <w:tcBorders>
              <w:top w:val="nil"/>
              <w:left w:val="nil"/>
              <w:bottom w:val="nil"/>
              <w:right w:val="nil"/>
            </w:tcBorders>
            <w:shd w:val="clear" w:color="auto" w:fill="F9F9F9"/>
            <w:vAlign w:val="center"/>
          </w:tcPr>
          <w:p w14:paraId="2833F603" w14:textId="77777777" w:rsidR="001126B0" w:rsidRPr="00967DBB" w:rsidRDefault="001126B0" w:rsidP="002B50F0">
            <w:pPr>
              <w:rPr>
                <w:rFonts w:ascii="Century Gothic" w:hAnsi="Century Gothic"/>
                <w:sz w:val="16"/>
                <w:szCs w:val="16"/>
                <w:lang w:val="es-PR"/>
              </w:rPr>
            </w:pPr>
          </w:p>
        </w:tc>
        <w:tc>
          <w:tcPr>
            <w:tcW w:w="1562" w:type="pct"/>
            <w:gridSpan w:val="7"/>
            <w:tcBorders>
              <w:top w:val="single" w:sz="4" w:space="0" w:color="auto"/>
              <w:left w:val="nil"/>
              <w:bottom w:val="single" w:sz="4" w:space="0" w:color="auto"/>
              <w:right w:val="dotted" w:sz="4" w:space="0" w:color="auto"/>
            </w:tcBorders>
            <w:shd w:val="clear" w:color="auto" w:fill="F9F9F9"/>
          </w:tcPr>
          <w:p w14:paraId="6C719B7E" w14:textId="77777777" w:rsidR="001126B0" w:rsidRPr="00967DBB" w:rsidRDefault="001126B0" w:rsidP="002B50F0">
            <w:pPr>
              <w:rPr>
                <w:rFonts w:ascii="Century Gothic" w:hAnsi="Century Gothic"/>
                <w:sz w:val="18"/>
                <w:szCs w:val="18"/>
                <w:lang w:val="es-PR"/>
              </w:rPr>
            </w:pPr>
          </w:p>
        </w:tc>
      </w:tr>
      <w:tr w:rsidR="001126B0" w:rsidRPr="005267EC" w14:paraId="2DBD29C1" w14:textId="77777777" w:rsidTr="0003007F">
        <w:trPr>
          <w:trHeight w:val="305"/>
        </w:trPr>
        <w:tc>
          <w:tcPr>
            <w:tcW w:w="982" w:type="pct"/>
            <w:tcBorders>
              <w:top w:val="nil"/>
              <w:left w:val="dotted" w:sz="4" w:space="0" w:color="auto"/>
              <w:bottom w:val="nil"/>
              <w:right w:val="nil"/>
            </w:tcBorders>
            <w:shd w:val="clear" w:color="auto" w:fill="F9F9F9"/>
            <w:vAlign w:val="bottom"/>
          </w:tcPr>
          <w:p w14:paraId="572E4243"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nil"/>
              <w:right w:val="nil"/>
            </w:tcBorders>
            <w:shd w:val="clear" w:color="auto" w:fill="F9F9F9"/>
            <w:vAlign w:val="center"/>
          </w:tcPr>
          <w:p w14:paraId="24B0F87B"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34394EFE"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1598249E"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08C179AC" w14:textId="77777777" w:rsidR="001126B0" w:rsidRPr="00967DBB" w:rsidRDefault="001126B0" w:rsidP="002B50F0">
            <w:pPr>
              <w:rPr>
                <w:rFonts w:ascii="Century Gothic" w:hAnsi="Century Gothic"/>
                <w:sz w:val="16"/>
                <w:szCs w:val="16"/>
                <w:lang w:val="es-PR"/>
              </w:rPr>
            </w:pPr>
          </w:p>
        </w:tc>
        <w:tc>
          <w:tcPr>
            <w:tcW w:w="1562" w:type="pct"/>
            <w:gridSpan w:val="7"/>
            <w:tcBorders>
              <w:top w:val="single" w:sz="4" w:space="0" w:color="auto"/>
              <w:left w:val="nil"/>
              <w:bottom w:val="single" w:sz="4" w:space="0" w:color="auto"/>
              <w:right w:val="dotted" w:sz="4" w:space="0" w:color="auto"/>
            </w:tcBorders>
            <w:shd w:val="clear" w:color="auto" w:fill="F9F9F9"/>
          </w:tcPr>
          <w:p w14:paraId="01657EC6" w14:textId="77777777" w:rsidR="001126B0" w:rsidRPr="00967DBB" w:rsidRDefault="001126B0" w:rsidP="002B50F0">
            <w:pPr>
              <w:rPr>
                <w:rFonts w:ascii="Century Gothic" w:hAnsi="Century Gothic"/>
                <w:sz w:val="18"/>
                <w:szCs w:val="18"/>
                <w:lang w:val="es-PR"/>
              </w:rPr>
            </w:pPr>
          </w:p>
        </w:tc>
      </w:tr>
      <w:tr w:rsidR="001126B0" w:rsidRPr="005267EC" w14:paraId="5C33C478" w14:textId="77777777" w:rsidTr="0003007F">
        <w:trPr>
          <w:trHeight w:val="305"/>
        </w:trPr>
        <w:tc>
          <w:tcPr>
            <w:tcW w:w="982" w:type="pct"/>
            <w:tcBorders>
              <w:top w:val="nil"/>
              <w:left w:val="dotted" w:sz="4" w:space="0" w:color="auto"/>
              <w:bottom w:val="nil"/>
              <w:right w:val="nil"/>
            </w:tcBorders>
            <w:shd w:val="clear" w:color="auto" w:fill="F9F9F9"/>
            <w:vAlign w:val="bottom"/>
          </w:tcPr>
          <w:p w14:paraId="5080BCB0" w14:textId="649111A5" w:rsidR="001126B0" w:rsidRPr="00967DBB" w:rsidRDefault="000E28B0" w:rsidP="002B50F0">
            <w:pPr>
              <w:rPr>
                <w:rFonts w:ascii="Century Gothic" w:hAnsi="Century Gothic"/>
                <w:i/>
                <w:iCs/>
                <w:sz w:val="16"/>
                <w:szCs w:val="16"/>
                <w:lang w:val="es-PR"/>
              </w:rPr>
            </w:pPr>
            <w:r w:rsidRPr="00967DBB">
              <w:rPr>
                <w:rFonts w:ascii="Century Gothic" w:hAnsi="Century Gothic"/>
                <w:sz w:val="16"/>
                <w:szCs w:val="16"/>
                <w:lang w:val="es-PR"/>
              </w:rPr>
              <w:t xml:space="preserve">Número de Catastro del </w:t>
            </w:r>
            <w:r w:rsidR="001126B0" w:rsidRPr="00967DBB">
              <w:rPr>
                <w:rFonts w:ascii="Century Gothic" w:hAnsi="Century Gothic"/>
                <w:sz w:val="16"/>
                <w:szCs w:val="16"/>
                <w:lang w:val="es-PR"/>
              </w:rPr>
              <w:t>CRIM</w:t>
            </w:r>
            <w:r w:rsidR="002B50F0" w:rsidRPr="00967DBB">
              <w:rPr>
                <w:rFonts w:ascii="Century Gothic" w:hAnsi="Century Gothic"/>
                <w:i/>
                <w:iCs/>
                <w:sz w:val="16"/>
                <w:szCs w:val="16"/>
                <w:lang w:val="es-PR"/>
              </w:rPr>
              <w:t xml:space="preserve"> </w:t>
            </w:r>
            <w:r w:rsidR="001126B0" w:rsidRPr="00967DBB">
              <w:rPr>
                <w:rFonts w:ascii="Century Gothic" w:hAnsi="Century Gothic"/>
                <w:i/>
                <w:iCs/>
                <w:sz w:val="16"/>
                <w:szCs w:val="16"/>
                <w:lang w:val="es-PR"/>
              </w:rPr>
              <w:t>(</w:t>
            </w:r>
            <w:r w:rsidRPr="00967DBB">
              <w:rPr>
                <w:rFonts w:ascii="Century Gothic" w:hAnsi="Century Gothic"/>
                <w:i/>
                <w:iCs/>
                <w:sz w:val="16"/>
                <w:szCs w:val="16"/>
                <w:lang w:val="es-PR"/>
              </w:rPr>
              <w:t>Si está disponible</w:t>
            </w:r>
            <w:r w:rsidR="001126B0" w:rsidRPr="00967DBB">
              <w:rPr>
                <w:rFonts w:ascii="Century Gothic" w:hAnsi="Century Gothic"/>
                <w:i/>
                <w:iCs/>
                <w:sz w:val="16"/>
                <w:szCs w:val="16"/>
                <w:lang w:val="es-PR"/>
              </w:rPr>
              <w:t>)</w:t>
            </w:r>
          </w:p>
        </w:tc>
        <w:tc>
          <w:tcPr>
            <w:tcW w:w="1423" w:type="pct"/>
            <w:gridSpan w:val="5"/>
            <w:tcBorders>
              <w:top w:val="nil"/>
              <w:left w:val="nil"/>
              <w:bottom w:val="single" w:sz="4" w:space="0" w:color="auto"/>
              <w:right w:val="nil"/>
            </w:tcBorders>
            <w:shd w:val="clear" w:color="auto" w:fill="F9F9F9"/>
            <w:vAlign w:val="center"/>
          </w:tcPr>
          <w:p w14:paraId="75D39E93"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52776A28"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4A306B01"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3E85E379" w14:textId="77777777" w:rsidR="001126B0" w:rsidRPr="00967DBB" w:rsidRDefault="001126B0" w:rsidP="002B50F0">
            <w:pPr>
              <w:rPr>
                <w:rFonts w:ascii="Century Gothic" w:hAnsi="Century Gothic"/>
                <w:sz w:val="16"/>
                <w:szCs w:val="16"/>
                <w:lang w:val="es-PR"/>
              </w:rPr>
            </w:pPr>
          </w:p>
        </w:tc>
        <w:tc>
          <w:tcPr>
            <w:tcW w:w="1562" w:type="pct"/>
            <w:gridSpan w:val="7"/>
            <w:tcBorders>
              <w:top w:val="single" w:sz="4" w:space="0" w:color="auto"/>
              <w:left w:val="nil"/>
              <w:bottom w:val="nil"/>
              <w:right w:val="dotted" w:sz="4" w:space="0" w:color="auto"/>
            </w:tcBorders>
            <w:shd w:val="clear" w:color="auto" w:fill="F9F9F9"/>
          </w:tcPr>
          <w:p w14:paraId="31747831" w14:textId="77777777" w:rsidR="001126B0" w:rsidRPr="00967DBB" w:rsidRDefault="001126B0" w:rsidP="002B50F0">
            <w:pPr>
              <w:rPr>
                <w:rFonts w:ascii="Century Gothic" w:hAnsi="Century Gothic"/>
                <w:sz w:val="18"/>
                <w:szCs w:val="18"/>
                <w:lang w:val="es-PR"/>
              </w:rPr>
            </w:pPr>
          </w:p>
        </w:tc>
      </w:tr>
      <w:tr w:rsidR="001126B0" w:rsidRPr="005267EC" w14:paraId="402FB82A" w14:textId="77777777" w:rsidTr="0003007F">
        <w:trPr>
          <w:trHeight w:val="152"/>
        </w:trPr>
        <w:tc>
          <w:tcPr>
            <w:tcW w:w="982" w:type="pct"/>
            <w:tcBorders>
              <w:top w:val="nil"/>
              <w:left w:val="dotted" w:sz="4" w:space="0" w:color="auto"/>
              <w:bottom w:val="nil"/>
              <w:right w:val="nil"/>
            </w:tcBorders>
            <w:shd w:val="clear" w:color="auto" w:fill="F9F9F9"/>
            <w:vAlign w:val="center"/>
          </w:tcPr>
          <w:p w14:paraId="4905132C"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nil"/>
              <w:right w:val="nil"/>
            </w:tcBorders>
            <w:shd w:val="clear" w:color="auto" w:fill="F9F9F9"/>
            <w:vAlign w:val="center"/>
          </w:tcPr>
          <w:p w14:paraId="62BD682F"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1752ADD1"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59E2DD20"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6F4A0949" w14:textId="77777777" w:rsidR="001126B0" w:rsidRPr="00967DBB" w:rsidRDefault="001126B0" w:rsidP="002B50F0">
            <w:pPr>
              <w:rPr>
                <w:rFonts w:ascii="Century Gothic" w:hAnsi="Century Gothic"/>
                <w:sz w:val="16"/>
                <w:szCs w:val="16"/>
                <w:lang w:val="es-PR"/>
              </w:rPr>
            </w:pPr>
          </w:p>
        </w:tc>
        <w:tc>
          <w:tcPr>
            <w:tcW w:w="1562" w:type="pct"/>
            <w:gridSpan w:val="7"/>
            <w:tcBorders>
              <w:top w:val="nil"/>
              <w:left w:val="nil"/>
              <w:bottom w:val="nil"/>
              <w:right w:val="dotted" w:sz="4" w:space="0" w:color="auto"/>
            </w:tcBorders>
            <w:shd w:val="clear" w:color="auto" w:fill="F9F9F9"/>
          </w:tcPr>
          <w:p w14:paraId="06532E9C" w14:textId="77777777" w:rsidR="001126B0" w:rsidRPr="00967DBB" w:rsidRDefault="001126B0" w:rsidP="002B50F0">
            <w:pPr>
              <w:rPr>
                <w:rFonts w:ascii="Century Gothic" w:hAnsi="Century Gothic"/>
                <w:sz w:val="18"/>
                <w:szCs w:val="18"/>
                <w:lang w:val="es-PR"/>
              </w:rPr>
            </w:pPr>
          </w:p>
        </w:tc>
      </w:tr>
      <w:tr w:rsidR="001126B0" w:rsidRPr="005267EC" w14:paraId="31EF0CF4" w14:textId="77777777" w:rsidTr="0003007F">
        <w:trPr>
          <w:trHeight w:val="324"/>
        </w:trPr>
        <w:tc>
          <w:tcPr>
            <w:tcW w:w="4982" w:type="pct"/>
            <w:gridSpan w:val="19"/>
            <w:tcBorders>
              <w:top w:val="nil"/>
              <w:left w:val="dotted" w:sz="4" w:space="0" w:color="auto"/>
              <w:bottom w:val="dotted" w:sz="4" w:space="0" w:color="auto"/>
              <w:right w:val="dotted" w:sz="4" w:space="0" w:color="auto"/>
            </w:tcBorders>
            <w:shd w:val="clear" w:color="auto" w:fill="D9D9D9" w:themeFill="background1" w:themeFillShade="D9"/>
            <w:vAlign w:val="center"/>
          </w:tcPr>
          <w:p w14:paraId="01B90485" w14:textId="08937507" w:rsidR="001126B0" w:rsidRPr="00967DBB" w:rsidRDefault="000E28B0" w:rsidP="008970C2">
            <w:pPr>
              <w:rPr>
                <w:rFonts w:ascii="Century Gothic" w:hAnsi="Century Gothic"/>
                <w:sz w:val="18"/>
                <w:szCs w:val="18"/>
                <w:lang w:val="es-PR"/>
              </w:rPr>
            </w:pPr>
            <w:r w:rsidRPr="008970C2">
              <w:rPr>
                <w:rFonts w:ascii="Century Gothic" w:hAnsi="Century Gothic"/>
                <w:b/>
                <w:bCs/>
                <w:sz w:val="16"/>
                <w:szCs w:val="16"/>
                <w:lang w:val="es-PR"/>
              </w:rPr>
              <w:t xml:space="preserve">INFORMACIÓN </w:t>
            </w:r>
            <w:r w:rsidR="008970C2">
              <w:rPr>
                <w:rFonts w:ascii="Century Gothic" w:hAnsi="Century Gothic"/>
                <w:b/>
                <w:bCs/>
                <w:sz w:val="16"/>
                <w:szCs w:val="16"/>
                <w:lang w:val="es-PR"/>
              </w:rPr>
              <w:t>SOBRE LA</w:t>
            </w:r>
            <w:r w:rsidRPr="008970C2">
              <w:rPr>
                <w:rFonts w:ascii="Century Gothic" w:hAnsi="Century Gothic"/>
                <w:b/>
                <w:bCs/>
                <w:sz w:val="16"/>
                <w:szCs w:val="16"/>
                <w:lang w:val="es-PR"/>
              </w:rPr>
              <w:t xml:space="preserve"> LISTA</w:t>
            </w:r>
            <w:r w:rsidRPr="00967DBB">
              <w:rPr>
                <w:rFonts w:ascii="Century Gothic" w:hAnsi="Century Gothic"/>
                <w:b/>
                <w:bCs/>
                <w:sz w:val="16"/>
                <w:szCs w:val="16"/>
                <w:lang w:val="es-PR"/>
              </w:rPr>
              <w:t xml:space="preserve"> DE COTEJO</w:t>
            </w:r>
          </w:p>
        </w:tc>
      </w:tr>
      <w:tr w:rsidR="001126B0" w:rsidRPr="005267EC" w14:paraId="77BC3975" w14:textId="77777777" w:rsidTr="0003007F">
        <w:tc>
          <w:tcPr>
            <w:tcW w:w="982" w:type="pct"/>
            <w:tcBorders>
              <w:top w:val="dotted" w:sz="4" w:space="0" w:color="auto"/>
              <w:left w:val="dotted" w:sz="4" w:space="0" w:color="auto"/>
              <w:bottom w:val="nil"/>
              <w:right w:val="nil"/>
            </w:tcBorders>
            <w:shd w:val="clear" w:color="auto" w:fill="F9F9F9"/>
            <w:vAlign w:val="bottom"/>
          </w:tcPr>
          <w:p w14:paraId="3AD0ADAE" w14:textId="77777777" w:rsidR="001126B0" w:rsidRPr="00967DBB" w:rsidRDefault="001126B0" w:rsidP="002B50F0">
            <w:pPr>
              <w:rPr>
                <w:rFonts w:ascii="Century Gothic" w:hAnsi="Century Gothic"/>
                <w:sz w:val="16"/>
                <w:szCs w:val="16"/>
                <w:lang w:val="es-PR"/>
              </w:rPr>
            </w:pPr>
          </w:p>
          <w:p w14:paraId="72A3D02A" w14:textId="1F2EE80A"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 xml:space="preserve">Lista de cotejo completada por </w:t>
            </w:r>
            <w:r w:rsidR="001126B0" w:rsidRPr="00967DBB">
              <w:rPr>
                <w:rFonts w:ascii="Century Gothic" w:hAnsi="Century Gothic"/>
                <w:i/>
                <w:iCs/>
                <w:sz w:val="16"/>
                <w:szCs w:val="16"/>
                <w:lang w:val="es-PR"/>
              </w:rPr>
              <w:t>(n</w:t>
            </w:r>
            <w:r w:rsidRPr="00967DBB">
              <w:rPr>
                <w:rFonts w:ascii="Century Gothic" w:hAnsi="Century Gothic"/>
                <w:i/>
                <w:iCs/>
                <w:sz w:val="16"/>
                <w:szCs w:val="16"/>
                <w:lang w:val="es-PR"/>
              </w:rPr>
              <w:t>ombre</w:t>
            </w:r>
            <w:r w:rsidR="001126B0" w:rsidRPr="00967DBB">
              <w:rPr>
                <w:rFonts w:ascii="Century Gothic" w:hAnsi="Century Gothic"/>
                <w:i/>
                <w:iCs/>
                <w:sz w:val="16"/>
                <w:szCs w:val="16"/>
                <w:lang w:val="es-PR"/>
              </w:rPr>
              <w:t>)</w:t>
            </w:r>
          </w:p>
        </w:tc>
        <w:tc>
          <w:tcPr>
            <w:tcW w:w="826" w:type="pct"/>
            <w:tcBorders>
              <w:top w:val="dotted" w:sz="4" w:space="0" w:color="auto"/>
              <w:left w:val="nil"/>
              <w:right w:val="nil"/>
            </w:tcBorders>
            <w:shd w:val="clear" w:color="auto" w:fill="F9F9F9"/>
            <w:vAlign w:val="center"/>
          </w:tcPr>
          <w:p w14:paraId="1175C0F0" w14:textId="77777777" w:rsidR="001126B0" w:rsidRPr="00967DBB" w:rsidRDefault="001126B0" w:rsidP="002B50F0">
            <w:pPr>
              <w:rPr>
                <w:rFonts w:ascii="Century Gothic" w:hAnsi="Century Gothic"/>
                <w:sz w:val="16"/>
                <w:szCs w:val="16"/>
                <w:lang w:val="es-PR"/>
              </w:rPr>
            </w:pPr>
          </w:p>
        </w:tc>
        <w:tc>
          <w:tcPr>
            <w:tcW w:w="150" w:type="pct"/>
            <w:gridSpan w:val="2"/>
            <w:tcBorders>
              <w:top w:val="dotted" w:sz="4" w:space="0" w:color="auto"/>
              <w:left w:val="nil"/>
              <w:bottom w:val="nil"/>
              <w:right w:val="nil"/>
            </w:tcBorders>
            <w:shd w:val="clear" w:color="auto" w:fill="F9F9F9"/>
            <w:vAlign w:val="center"/>
          </w:tcPr>
          <w:p w14:paraId="6D777D65" w14:textId="77777777" w:rsidR="001126B0" w:rsidRPr="00967DBB" w:rsidRDefault="001126B0" w:rsidP="002B50F0">
            <w:pPr>
              <w:rPr>
                <w:rFonts w:ascii="Century Gothic" w:hAnsi="Century Gothic"/>
                <w:sz w:val="16"/>
                <w:szCs w:val="16"/>
                <w:lang w:val="es-PR"/>
              </w:rPr>
            </w:pPr>
          </w:p>
        </w:tc>
        <w:tc>
          <w:tcPr>
            <w:tcW w:w="857" w:type="pct"/>
            <w:gridSpan w:val="5"/>
            <w:tcBorders>
              <w:top w:val="dotted" w:sz="4" w:space="0" w:color="auto"/>
              <w:left w:val="nil"/>
              <w:bottom w:val="nil"/>
              <w:right w:val="nil"/>
            </w:tcBorders>
            <w:shd w:val="clear" w:color="auto" w:fill="F9F9F9"/>
            <w:vAlign w:val="bottom"/>
          </w:tcPr>
          <w:p w14:paraId="1C126D1A" w14:textId="5BB75FB3"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 xml:space="preserve">Fecha en que se completó la Lista de Cotejo </w:t>
            </w:r>
          </w:p>
        </w:tc>
        <w:tc>
          <w:tcPr>
            <w:tcW w:w="1101" w:type="pct"/>
            <w:gridSpan w:val="7"/>
            <w:tcBorders>
              <w:top w:val="dotted" w:sz="4" w:space="0" w:color="auto"/>
              <w:left w:val="nil"/>
              <w:right w:val="nil"/>
            </w:tcBorders>
            <w:shd w:val="clear" w:color="auto" w:fill="F9F9F9"/>
            <w:vAlign w:val="center"/>
          </w:tcPr>
          <w:p w14:paraId="09F03705" w14:textId="77777777" w:rsidR="001126B0" w:rsidRPr="00967DBB" w:rsidRDefault="001126B0" w:rsidP="002B50F0">
            <w:pPr>
              <w:rPr>
                <w:rFonts w:ascii="Century Gothic" w:hAnsi="Century Gothic"/>
                <w:sz w:val="16"/>
                <w:szCs w:val="16"/>
                <w:lang w:val="es-PR"/>
              </w:rPr>
            </w:pPr>
          </w:p>
        </w:tc>
        <w:tc>
          <w:tcPr>
            <w:tcW w:w="122" w:type="pct"/>
            <w:tcBorders>
              <w:top w:val="dotted" w:sz="4" w:space="0" w:color="auto"/>
              <w:left w:val="nil"/>
              <w:bottom w:val="nil"/>
              <w:right w:val="nil"/>
            </w:tcBorders>
            <w:shd w:val="clear" w:color="auto" w:fill="F9F9F9"/>
          </w:tcPr>
          <w:p w14:paraId="5F7B739C" w14:textId="77777777" w:rsidR="001126B0" w:rsidRPr="00967DBB" w:rsidRDefault="001126B0" w:rsidP="002B50F0">
            <w:pPr>
              <w:rPr>
                <w:rFonts w:ascii="Century Gothic" w:hAnsi="Century Gothic"/>
                <w:sz w:val="16"/>
                <w:szCs w:val="16"/>
                <w:lang w:val="es-PR"/>
              </w:rPr>
            </w:pPr>
          </w:p>
        </w:tc>
        <w:tc>
          <w:tcPr>
            <w:tcW w:w="210" w:type="pct"/>
            <w:tcBorders>
              <w:top w:val="dotted" w:sz="4" w:space="0" w:color="auto"/>
              <w:left w:val="nil"/>
              <w:bottom w:val="nil"/>
              <w:right w:val="nil"/>
            </w:tcBorders>
            <w:shd w:val="clear" w:color="auto" w:fill="F9F9F9"/>
            <w:vAlign w:val="center"/>
          </w:tcPr>
          <w:p w14:paraId="1E0F1BBD" w14:textId="77777777" w:rsidR="001126B0" w:rsidRPr="00967DBB" w:rsidRDefault="001126B0" w:rsidP="002B50F0">
            <w:pPr>
              <w:rPr>
                <w:rFonts w:ascii="Century Gothic" w:hAnsi="Century Gothic"/>
                <w:sz w:val="16"/>
                <w:szCs w:val="16"/>
                <w:lang w:val="es-PR"/>
              </w:rPr>
            </w:pPr>
          </w:p>
        </w:tc>
        <w:tc>
          <w:tcPr>
            <w:tcW w:w="752" w:type="pct"/>
            <w:tcBorders>
              <w:top w:val="dotted" w:sz="4" w:space="0" w:color="auto"/>
              <w:left w:val="nil"/>
              <w:bottom w:val="nil"/>
              <w:right w:val="dotted" w:sz="4" w:space="0" w:color="auto"/>
            </w:tcBorders>
            <w:shd w:val="clear" w:color="auto" w:fill="F9F9F9"/>
            <w:vAlign w:val="center"/>
          </w:tcPr>
          <w:p w14:paraId="44A7E2FF" w14:textId="77777777" w:rsidR="001126B0" w:rsidRPr="00967DBB" w:rsidRDefault="001126B0" w:rsidP="002B50F0">
            <w:pPr>
              <w:rPr>
                <w:rFonts w:ascii="Century Gothic" w:hAnsi="Century Gothic"/>
                <w:sz w:val="18"/>
                <w:szCs w:val="18"/>
                <w:lang w:val="es-PR"/>
              </w:rPr>
            </w:pPr>
          </w:p>
        </w:tc>
      </w:tr>
      <w:tr w:rsidR="001126B0" w:rsidRPr="005267EC" w14:paraId="12F99CEB" w14:textId="77777777" w:rsidTr="0003007F">
        <w:trPr>
          <w:trHeight w:val="413"/>
        </w:trPr>
        <w:tc>
          <w:tcPr>
            <w:tcW w:w="982" w:type="pct"/>
            <w:tcBorders>
              <w:top w:val="nil"/>
              <w:left w:val="dotted" w:sz="4" w:space="0" w:color="auto"/>
              <w:bottom w:val="nil"/>
              <w:right w:val="nil"/>
            </w:tcBorders>
            <w:shd w:val="clear" w:color="auto" w:fill="F9F9F9"/>
            <w:vAlign w:val="bottom"/>
          </w:tcPr>
          <w:p w14:paraId="0AF54221" w14:textId="21F4FCDE" w:rsidR="001126B0" w:rsidRPr="00967DBB" w:rsidRDefault="00410EBE" w:rsidP="002B50F0">
            <w:pPr>
              <w:rPr>
                <w:rFonts w:ascii="Century Gothic" w:hAnsi="Century Gothic"/>
                <w:sz w:val="16"/>
                <w:szCs w:val="16"/>
                <w:lang w:val="es-PR"/>
              </w:rPr>
            </w:pPr>
            <w:r>
              <w:rPr>
                <w:rFonts w:ascii="Century Gothic" w:hAnsi="Century Gothic"/>
                <w:sz w:val="16"/>
                <w:szCs w:val="16"/>
                <w:lang w:val="es-PR"/>
              </w:rPr>
              <w:t>Revisor de</w:t>
            </w:r>
            <w:r w:rsidR="001438A6">
              <w:rPr>
                <w:rFonts w:ascii="Century Gothic" w:hAnsi="Century Gothic"/>
                <w:sz w:val="16"/>
                <w:szCs w:val="16"/>
                <w:lang w:val="es-PR"/>
              </w:rPr>
              <w:t>l Programa</w:t>
            </w:r>
            <w:r w:rsidRPr="00967DBB">
              <w:rPr>
                <w:rFonts w:ascii="Century Gothic" w:hAnsi="Century Gothic"/>
                <w:sz w:val="16"/>
                <w:szCs w:val="16"/>
                <w:lang w:val="es-PR"/>
              </w:rPr>
              <w:t xml:space="preserve"> </w:t>
            </w:r>
            <w:r w:rsidR="001438A6">
              <w:rPr>
                <w:rFonts w:ascii="Century Gothic" w:hAnsi="Century Gothic"/>
                <w:sz w:val="16"/>
                <w:szCs w:val="16"/>
                <w:lang w:val="es-PR"/>
              </w:rPr>
              <w:t>(</w:t>
            </w:r>
            <w:r w:rsidR="00E45407" w:rsidRPr="00EE1788">
              <w:rPr>
                <w:rFonts w:ascii="Century Gothic" w:hAnsi="Century Gothic"/>
                <w:b/>
                <w:bCs/>
                <w:sz w:val="16"/>
                <w:szCs w:val="16"/>
                <w:lang w:val="es-PR"/>
              </w:rPr>
              <w:t>PM</w:t>
            </w:r>
            <w:r w:rsidR="001438A6">
              <w:rPr>
                <w:rFonts w:ascii="Century Gothic" w:hAnsi="Century Gothic"/>
                <w:sz w:val="16"/>
                <w:szCs w:val="16"/>
                <w:lang w:val="es-PR"/>
              </w:rPr>
              <w:t>, por sus siglas en inglés)</w:t>
            </w:r>
          </w:p>
        </w:tc>
        <w:tc>
          <w:tcPr>
            <w:tcW w:w="826" w:type="pct"/>
            <w:tcBorders>
              <w:left w:val="nil"/>
              <w:right w:val="nil"/>
            </w:tcBorders>
            <w:shd w:val="clear" w:color="auto" w:fill="F9F9F9"/>
            <w:vAlign w:val="center"/>
          </w:tcPr>
          <w:p w14:paraId="7DF6B2F1" w14:textId="77777777" w:rsidR="001126B0" w:rsidRPr="00967DBB" w:rsidRDefault="001126B0" w:rsidP="002B50F0">
            <w:pPr>
              <w:rPr>
                <w:rFonts w:ascii="Century Gothic" w:hAnsi="Century Gothic"/>
                <w:sz w:val="16"/>
                <w:szCs w:val="16"/>
                <w:lang w:val="es-PR"/>
              </w:rPr>
            </w:pPr>
          </w:p>
        </w:tc>
        <w:tc>
          <w:tcPr>
            <w:tcW w:w="150" w:type="pct"/>
            <w:gridSpan w:val="2"/>
            <w:tcBorders>
              <w:top w:val="nil"/>
              <w:left w:val="nil"/>
              <w:bottom w:val="nil"/>
              <w:right w:val="nil"/>
            </w:tcBorders>
            <w:shd w:val="clear" w:color="auto" w:fill="F9F9F9"/>
            <w:vAlign w:val="center"/>
          </w:tcPr>
          <w:p w14:paraId="7C3BC846" w14:textId="77777777" w:rsidR="001126B0" w:rsidRPr="00967DBB" w:rsidRDefault="001126B0" w:rsidP="002B50F0">
            <w:pPr>
              <w:rPr>
                <w:rFonts w:ascii="Century Gothic" w:hAnsi="Century Gothic"/>
                <w:sz w:val="16"/>
                <w:szCs w:val="16"/>
                <w:lang w:val="es-PR"/>
              </w:rPr>
            </w:pPr>
          </w:p>
        </w:tc>
        <w:tc>
          <w:tcPr>
            <w:tcW w:w="857" w:type="pct"/>
            <w:gridSpan w:val="5"/>
            <w:tcBorders>
              <w:top w:val="nil"/>
              <w:left w:val="nil"/>
              <w:bottom w:val="nil"/>
              <w:right w:val="nil"/>
            </w:tcBorders>
            <w:shd w:val="clear" w:color="auto" w:fill="F9F9F9"/>
            <w:vAlign w:val="bottom"/>
          </w:tcPr>
          <w:p w14:paraId="1C7F2808" w14:textId="77777777" w:rsidR="001126B0" w:rsidRPr="00967DBB" w:rsidRDefault="001126B0" w:rsidP="002B50F0">
            <w:pPr>
              <w:rPr>
                <w:rFonts w:ascii="Century Gothic" w:hAnsi="Century Gothic"/>
                <w:sz w:val="16"/>
                <w:szCs w:val="16"/>
                <w:lang w:val="es-PR"/>
              </w:rPr>
            </w:pPr>
          </w:p>
          <w:p w14:paraId="552F8575" w14:textId="2EE225FA"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Fecha en que</w:t>
            </w:r>
            <w:r w:rsidR="00E45407">
              <w:rPr>
                <w:rFonts w:ascii="Century Gothic" w:hAnsi="Century Gothic"/>
                <w:sz w:val="16"/>
                <w:szCs w:val="16"/>
                <w:lang w:val="es-PR"/>
              </w:rPr>
              <w:t xml:space="preserve"> revisor de PM</w:t>
            </w:r>
            <w:r w:rsidRPr="00967DBB">
              <w:rPr>
                <w:rFonts w:ascii="Century Gothic" w:hAnsi="Century Gothic"/>
                <w:sz w:val="16"/>
                <w:szCs w:val="16"/>
                <w:lang w:val="es-PR"/>
              </w:rPr>
              <w:t xml:space="preserve"> completó</w:t>
            </w:r>
            <w:r w:rsidR="00E45407">
              <w:rPr>
                <w:rFonts w:ascii="Century Gothic" w:hAnsi="Century Gothic"/>
                <w:sz w:val="16"/>
                <w:szCs w:val="16"/>
                <w:lang w:val="es-PR"/>
              </w:rPr>
              <w:t xml:space="preserve"> la revisión</w:t>
            </w:r>
          </w:p>
        </w:tc>
        <w:tc>
          <w:tcPr>
            <w:tcW w:w="1101" w:type="pct"/>
            <w:gridSpan w:val="7"/>
            <w:tcBorders>
              <w:left w:val="nil"/>
              <w:right w:val="nil"/>
            </w:tcBorders>
            <w:shd w:val="clear" w:color="auto" w:fill="F9F9F9"/>
            <w:vAlign w:val="center"/>
          </w:tcPr>
          <w:p w14:paraId="1B1FCF72" w14:textId="77777777" w:rsidR="001126B0" w:rsidRPr="00967DBB" w:rsidRDefault="001126B0" w:rsidP="002B50F0">
            <w:pPr>
              <w:rPr>
                <w:rFonts w:ascii="Century Gothic" w:hAnsi="Century Gothic"/>
                <w:sz w:val="16"/>
                <w:szCs w:val="16"/>
                <w:lang w:val="es-PR"/>
              </w:rPr>
            </w:pPr>
          </w:p>
        </w:tc>
        <w:tc>
          <w:tcPr>
            <w:tcW w:w="122" w:type="pct"/>
            <w:tcBorders>
              <w:top w:val="nil"/>
              <w:left w:val="nil"/>
              <w:bottom w:val="nil"/>
              <w:right w:val="nil"/>
            </w:tcBorders>
            <w:shd w:val="clear" w:color="auto" w:fill="F9F9F9"/>
          </w:tcPr>
          <w:p w14:paraId="2E65F825" w14:textId="77777777" w:rsidR="001126B0" w:rsidRPr="00967DBB" w:rsidRDefault="001126B0" w:rsidP="002B50F0">
            <w:pPr>
              <w:rPr>
                <w:rFonts w:ascii="Century Gothic" w:hAnsi="Century Gothic"/>
                <w:sz w:val="16"/>
                <w:szCs w:val="16"/>
                <w:lang w:val="es-PR"/>
              </w:rPr>
            </w:pPr>
          </w:p>
        </w:tc>
        <w:tc>
          <w:tcPr>
            <w:tcW w:w="210" w:type="pct"/>
            <w:tcBorders>
              <w:top w:val="nil"/>
              <w:left w:val="nil"/>
              <w:bottom w:val="nil"/>
              <w:right w:val="nil"/>
            </w:tcBorders>
            <w:shd w:val="clear" w:color="auto" w:fill="F9F9F9"/>
            <w:vAlign w:val="center"/>
          </w:tcPr>
          <w:p w14:paraId="18ED71F8" w14:textId="77777777" w:rsidR="001126B0" w:rsidRPr="00967DBB" w:rsidRDefault="001126B0" w:rsidP="002B50F0">
            <w:pPr>
              <w:rPr>
                <w:rFonts w:ascii="Century Gothic" w:hAnsi="Century Gothic"/>
                <w:sz w:val="16"/>
                <w:szCs w:val="16"/>
                <w:lang w:val="es-PR"/>
              </w:rPr>
            </w:pPr>
          </w:p>
        </w:tc>
        <w:tc>
          <w:tcPr>
            <w:tcW w:w="752" w:type="pct"/>
            <w:tcBorders>
              <w:top w:val="nil"/>
              <w:left w:val="nil"/>
              <w:bottom w:val="nil"/>
              <w:right w:val="dotted" w:sz="4" w:space="0" w:color="auto"/>
            </w:tcBorders>
            <w:shd w:val="clear" w:color="auto" w:fill="F9F9F9"/>
            <w:vAlign w:val="center"/>
          </w:tcPr>
          <w:p w14:paraId="6839F85B" w14:textId="77777777" w:rsidR="001126B0" w:rsidRPr="00967DBB" w:rsidRDefault="001126B0" w:rsidP="002B50F0">
            <w:pPr>
              <w:rPr>
                <w:rFonts w:ascii="Century Gothic" w:hAnsi="Century Gothic"/>
                <w:sz w:val="18"/>
                <w:szCs w:val="18"/>
                <w:lang w:val="es-PR"/>
              </w:rPr>
            </w:pPr>
          </w:p>
        </w:tc>
      </w:tr>
      <w:tr w:rsidR="001126B0" w:rsidRPr="005267EC" w14:paraId="6AF1600D" w14:textId="77777777" w:rsidTr="0003007F">
        <w:tc>
          <w:tcPr>
            <w:tcW w:w="982" w:type="pct"/>
            <w:tcBorders>
              <w:top w:val="nil"/>
              <w:left w:val="dotted" w:sz="4" w:space="0" w:color="auto"/>
              <w:bottom w:val="dotted" w:sz="4" w:space="0" w:color="auto"/>
              <w:right w:val="nil"/>
            </w:tcBorders>
            <w:shd w:val="clear" w:color="auto" w:fill="F9F9F9"/>
            <w:vAlign w:val="bottom"/>
          </w:tcPr>
          <w:p w14:paraId="0D059F64" w14:textId="77777777" w:rsidR="001126B0" w:rsidRPr="00967DBB" w:rsidRDefault="001126B0" w:rsidP="002B50F0">
            <w:pPr>
              <w:rPr>
                <w:rFonts w:ascii="Century Gothic" w:hAnsi="Century Gothic"/>
                <w:sz w:val="18"/>
                <w:szCs w:val="18"/>
                <w:lang w:val="es-PR"/>
              </w:rPr>
            </w:pPr>
          </w:p>
        </w:tc>
        <w:tc>
          <w:tcPr>
            <w:tcW w:w="826" w:type="pct"/>
            <w:tcBorders>
              <w:left w:val="nil"/>
              <w:bottom w:val="dotted" w:sz="4" w:space="0" w:color="auto"/>
              <w:right w:val="nil"/>
            </w:tcBorders>
            <w:shd w:val="clear" w:color="auto" w:fill="F9F9F9"/>
            <w:vAlign w:val="center"/>
          </w:tcPr>
          <w:p w14:paraId="2BC085C3" w14:textId="77777777" w:rsidR="001126B0" w:rsidRPr="00967DBB" w:rsidRDefault="001126B0" w:rsidP="002B50F0">
            <w:pPr>
              <w:rPr>
                <w:rFonts w:ascii="Century Gothic" w:hAnsi="Century Gothic"/>
                <w:sz w:val="18"/>
                <w:szCs w:val="18"/>
                <w:lang w:val="es-PR"/>
              </w:rPr>
            </w:pPr>
          </w:p>
        </w:tc>
        <w:tc>
          <w:tcPr>
            <w:tcW w:w="150" w:type="pct"/>
            <w:gridSpan w:val="2"/>
            <w:tcBorders>
              <w:top w:val="nil"/>
              <w:left w:val="nil"/>
              <w:bottom w:val="dotted" w:sz="4" w:space="0" w:color="auto"/>
              <w:right w:val="nil"/>
            </w:tcBorders>
            <w:shd w:val="clear" w:color="auto" w:fill="F9F9F9"/>
            <w:vAlign w:val="center"/>
          </w:tcPr>
          <w:p w14:paraId="13D859CB" w14:textId="77777777" w:rsidR="001126B0" w:rsidRPr="00967DBB" w:rsidRDefault="001126B0" w:rsidP="002B50F0">
            <w:pPr>
              <w:rPr>
                <w:rFonts w:ascii="Century Gothic" w:hAnsi="Century Gothic"/>
                <w:sz w:val="18"/>
                <w:szCs w:val="18"/>
                <w:lang w:val="es-PR"/>
              </w:rPr>
            </w:pPr>
          </w:p>
        </w:tc>
        <w:tc>
          <w:tcPr>
            <w:tcW w:w="857" w:type="pct"/>
            <w:gridSpan w:val="5"/>
            <w:tcBorders>
              <w:top w:val="nil"/>
              <w:left w:val="nil"/>
              <w:bottom w:val="dotted" w:sz="4" w:space="0" w:color="auto"/>
              <w:right w:val="nil"/>
            </w:tcBorders>
            <w:shd w:val="clear" w:color="auto" w:fill="F9F9F9"/>
            <w:vAlign w:val="bottom"/>
          </w:tcPr>
          <w:p w14:paraId="6DF96CF4" w14:textId="77777777" w:rsidR="001126B0" w:rsidRPr="00967DBB" w:rsidRDefault="001126B0" w:rsidP="002B50F0">
            <w:pPr>
              <w:rPr>
                <w:rFonts w:ascii="Century Gothic" w:hAnsi="Century Gothic"/>
                <w:sz w:val="18"/>
                <w:szCs w:val="18"/>
                <w:lang w:val="es-PR"/>
              </w:rPr>
            </w:pPr>
          </w:p>
        </w:tc>
        <w:tc>
          <w:tcPr>
            <w:tcW w:w="582" w:type="pct"/>
            <w:gridSpan w:val="2"/>
            <w:tcBorders>
              <w:left w:val="nil"/>
              <w:bottom w:val="dotted" w:sz="4" w:space="0" w:color="auto"/>
              <w:right w:val="nil"/>
            </w:tcBorders>
            <w:shd w:val="clear" w:color="auto" w:fill="F9F9F9"/>
            <w:vAlign w:val="center"/>
          </w:tcPr>
          <w:p w14:paraId="14D5ACED" w14:textId="77777777" w:rsidR="001126B0" w:rsidRPr="00967DBB" w:rsidRDefault="001126B0" w:rsidP="002B50F0">
            <w:pPr>
              <w:rPr>
                <w:rFonts w:ascii="Century Gothic" w:hAnsi="Century Gothic"/>
                <w:sz w:val="18"/>
                <w:szCs w:val="18"/>
                <w:lang w:val="es-PR"/>
              </w:rPr>
            </w:pPr>
          </w:p>
        </w:tc>
        <w:tc>
          <w:tcPr>
            <w:tcW w:w="274" w:type="pct"/>
            <w:gridSpan w:val="3"/>
            <w:tcBorders>
              <w:top w:val="nil"/>
              <w:left w:val="nil"/>
              <w:bottom w:val="dotted" w:sz="4" w:space="0" w:color="auto"/>
              <w:right w:val="nil"/>
            </w:tcBorders>
            <w:shd w:val="clear" w:color="auto" w:fill="F9F9F9"/>
          </w:tcPr>
          <w:p w14:paraId="6457C34E" w14:textId="77777777" w:rsidR="001126B0" w:rsidRPr="00967DBB" w:rsidRDefault="001126B0" w:rsidP="002B50F0">
            <w:pPr>
              <w:rPr>
                <w:rFonts w:ascii="Century Gothic" w:hAnsi="Century Gothic"/>
                <w:sz w:val="18"/>
                <w:szCs w:val="18"/>
                <w:lang w:val="es-PR"/>
              </w:rPr>
            </w:pPr>
          </w:p>
        </w:tc>
        <w:tc>
          <w:tcPr>
            <w:tcW w:w="577" w:type="pct"/>
            <w:gridSpan w:val="4"/>
            <w:tcBorders>
              <w:top w:val="nil"/>
              <w:left w:val="nil"/>
              <w:bottom w:val="dotted" w:sz="4" w:space="0" w:color="auto"/>
              <w:right w:val="nil"/>
            </w:tcBorders>
            <w:shd w:val="clear" w:color="auto" w:fill="F9F9F9"/>
            <w:vAlign w:val="center"/>
          </w:tcPr>
          <w:p w14:paraId="15EC84EB" w14:textId="77777777" w:rsidR="001126B0" w:rsidRPr="00967DBB" w:rsidRDefault="001126B0" w:rsidP="002B50F0">
            <w:pPr>
              <w:rPr>
                <w:rFonts w:ascii="Century Gothic" w:hAnsi="Century Gothic"/>
                <w:sz w:val="18"/>
                <w:szCs w:val="18"/>
                <w:lang w:val="es-PR"/>
              </w:rPr>
            </w:pPr>
          </w:p>
        </w:tc>
        <w:tc>
          <w:tcPr>
            <w:tcW w:w="752" w:type="pct"/>
            <w:tcBorders>
              <w:top w:val="nil"/>
              <w:left w:val="nil"/>
              <w:bottom w:val="dotted" w:sz="4" w:space="0" w:color="auto"/>
              <w:right w:val="dotted" w:sz="4" w:space="0" w:color="auto"/>
            </w:tcBorders>
            <w:shd w:val="clear" w:color="auto" w:fill="F9F9F9"/>
            <w:vAlign w:val="center"/>
          </w:tcPr>
          <w:p w14:paraId="2DB3EF55" w14:textId="77777777" w:rsidR="001126B0" w:rsidRPr="00967DBB" w:rsidRDefault="001126B0" w:rsidP="002B50F0">
            <w:pPr>
              <w:rPr>
                <w:rFonts w:ascii="Century Gothic" w:hAnsi="Century Gothic"/>
                <w:sz w:val="18"/>
                <w:szCs w:val="18"/>
                <w:lang w:val="es-PR"/>
              </w:rPr>
            </w:pPr>
          </w:p>
        </w:tc>
      </w:tr>
      <w:bookmarkEnd w:id="1"/>
    </w:tbl>
    <w:p w14:paraId="0C2927F0" w14:textId="77777777" w:rsidR="00E25A73" w:rsidRPr="00967DBB" w:rsidRDefault="00E25A73">
      <w:pPr>
        <w:rPr>
          <w:sz w:val="4"/>
          <w:szCs w:val="4"/>
          <w:lang w:val="es-PR"/>
        </w:rPr>
      </w:pPr>
    </w:p>
    <w:tbl>
      <w:tblPr>
        <w:tblStyle w:val="TableGrid"/>
        <w:tblW w:w="5046"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89"/>
      </w:tblGrid>
      <w:tr w:rsidR="00FE5184" w:rsidRPr="00967DBB" w14:paraId="0AD24BD4" w14:textId="77777777" w:rsidTr="00F42CE6">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1063D2" w14:textId="30E020A8" w:rsidR="00FE5184" w:rsidRPr="00967DBB" w:rsidRDefault="0090782E" w:rsidP="00F77E86">
            <w:pPr>
              <w:rPr>
                <w:rFonts w:ascii="Century Gothic" w:hAnsi="Century Gothic"/>
                <w:b/>
                <w:bCs/>
                <w:color w:val="FFFFFF" w:themeColor="background1"/>
                <w:sz w:val="20"/>
                <w:szCs w:val="20"/>
                <w:lang w:val="es-PR"/>
              </w:rPr>
            </w:pPr>
            <w:r w:rsidRPr="00967DBB">
              <w:rPr>
                <w:rFonts w:ascii="Century Gothic" w:hAnsi="Century Gothic"/>
                <w:b/>
                <w:bCs/>
                <w:color w:val="FFFFFF" w:themeColor="background1"/>
                <w:sz w:val="20"/>
                <w:szCs w:val="20"/>
                <w:lang w:val="es-PR"/>
              </w:rPr>
              <w:t>INSTRUC</w:t>
            </w:r>
            <w:r w:rsidR="000E28B0" w:rsidRPr="00967DBB">
              <w:rPr>
                <w:rFonts w:ascii="Century Gothic" w:hAnsi="Century Gothic"/>
                <w:b/>
                <w:bCs/>
                <w:color w:val="FFFFFF" w:themeColor="background1"/>
                <w:sz w:val="20"/>
                <w:szCs w:val="20"/>
                <w:lang w:val="es-PR"/>
              </w:rPr>
              <w:t>CIONES</w:t>
            </w:r>
          </w:p>
        </w:tc>
      </w:tr>
      <w:tr w:rsidR="00E9211F" w:rsidRPr="005267EC" w14:paraId="4316E937" w14:textId="77777777" w:rsidTr="00F42CE6">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E949F" w14:textId="2E9F222B" w:rsidR="00E45407" w:rsidRPr="00E45407" w:rsidRDefault="00E45407" w:rsidP="00E41BE2">
            <w:pPr>
              <w:pStyle w:val="NormalWeb"/>
              <w:jc w:val="both"/>
              <w:rPr>
                <w:rFonts w:ascii="Century Gothic" w:hAnsi="Century Gothic" w:cs="Calibri Light"/>
                <w:color w:val="000000"/>
                <w:sz w:val="18"/>
                <w:szCs w:val="18"/>
                <w:lang w:val="es-PR"/>
              </w:rPr>
            </w:pPr>
            <w:r w:rsidRPr="00E45407">
              <w:rPr>
                <w:rFonts w:ascii="Century Gothic" w:hAnsi="Century Gothic" w:cs="Calibri Light"/>
                <w:color w:val="000000"/>
                <w:sz w:val="18"/>
                <w:szCs w:val="18"/>
                <w:lang w:val="es-PR"/>
              </w:rPr>
              <w:t xml:space="preserve">Esta Lista de Cotejo </w:t>
            </w:r>
            <w:r w:rsidR="00CE2D1B">
              <w:rPr>
                <w:rFonts w:ascii="Century Gothic" w:hAnsi="Century Gothic" w:cs="Calibri Light"/>
                <w:color w:val="000000"/>
                <w:sz w:val="18"/>
                <w:szCs w:val="18"/>
                <w:lang w:val="es-PR"/>
              </w:rPr>
              <w:t>enumera</w:t>
            </w:r>
            <w:r w:rsidR="00CE2D1B" w:rsidRPr="00E45407">
              <w:rPr>
                <w:rFonts w:ascii="Century Gothic" w:hAnsi="Century Gothic" w:cs="Calibri Light"/>
                <w:color w:val="000000"/>
                <w:sz w:val="18"/>
                <w:szCs w:val="18"/>
                <w:lang w:val="es-PR"/>
              </w:rPr>
              <w:t xml:space="preserve"> </w:t>
            </w:r>
            <w:r w:rsidRPr="00E45407">
              <w:rPr>
                <w:rFonts w:ascii="Century Gothic" w:hAnsi="Century Gothic" w:cs="Calibri Light"/>
                <w:color w:val="000000"/>
                <w:sz w:val="18"/>
                <w:szCs w:val="18"/>
                <w:lang w:val="es-PR"/>
              </w:rPr>
              <w:t xml:space="preserve">los requisitos que los </w:t>
            </w:r>
            <w:r w:rsidR="003D54C1">
              <w:rPr>
                <w:rFonts w:ascii="Century Gothic" w:hAnsi="Century Gothic" w:cs="Calibri Light"/>
                <w:color w:val="000000"/>
                <w:sz w:val="18"/>
                <w:szCs w:val="18"/>
                <w:lang w:val="es-PR"/>
              </w:rPr>
              <w:t>S</w:t>
            </w:r>
            <w:r w:rsidRPr="00E45407">
              <w:rPr>
                <w:rFonts w:ascii="Century Gothic" w:hAnsi="Century Gothic" w:cs="Calibri Light"/>
                <w:color w:val="000000"/>
                <w:sz w:val="18"/>
                <w:szCs w:val="18"/>
                <w:lang w:val="es-PR"/>
              </w:rPr>
              <w:t xml:space="preserve">ubrecipientes deben completar antes de enviar un </w:t>
            </w:r>
            <w:r w:rsidR="001438A6">
              <w:rPr>
                <w:rFonts w:ascii="Century Gothic" w:hAnsi="Century Gothic" w:cs="Calibri Light"/>
                <w:color w:val="000000"/>
                <w:sz w:val="18"/>
                <w:szCs w:val="18"/>
                <w:lang w:val="es-PR"/>
              </w:rPr>
              <w:t>P</w:t>
            </w:r>
            <w:r w:rsidRPr="00E45407">
              <w:rPr>
                <w:rFonts w:ascii="Century Gothic" w:hAnsi="Century Gothic" w:cs="Calibri Light"/>
                <w:color w:val="000000"/>
                <w:sz w:val="18"/>
                <w:szCs w:val="18"/>
                <w:lang w:val="es-PR"/>
              </w:rPr>
              <w:t xml:space="preserve">aquete de </w:t>
            </w:r>
            <w:r w:rsidR="001438A6">
              <w:rPr>
                <w:rFonts w:ascii="Century Gothic" w:hAnsi="Century Gothic" w:cs="Calibri Light"/>
                <w:color w:val="000000"/>
                <w:sz w:val="18"/>
                <w:szCs w:val="18"/>
                <w:lang w:val="es-PR"/>
              </w:rPr>
              <w:t>F</w:t>
            </w:r>
            <w:r w:rsidRPr="00E45407">
              <w:rPr>
                <w:rFonts w:ascii="Century Gothic" w:hAnsi="Century Gothic" w:cs="Calibri Light"/>
                <w:color w:val="000000"/>
                <w:sz w:val="18"/>
                <w:szCs w:val="18"/>
                <w:lang w:val="es-PR"/>
              </w:rPr>
              <w:t xml:space="preserve">acturación para la adquisición de bienes inmuebles, </w:t>
            </w:r>
            <w:r w:rsidR="00CE2D1B">
              <w:rPr>
                <w:rFonts w:ascii="Century Gothic" w:hAnsi="Century Gothic" w:cs="Calibri Light"/>
                <w:color w:val="000000"/>
                <w:sz w:val="18"/>
                <w:szCs w:val="18"/>
                <w:lang w:val="es-PR"/>
              </w:rPr>
              <w:t>así como</w:t>
            </w:r>
            <w:r w:rsidRPr="00E45407">
              <w:rPr>
                <w:rFonts w:ascii="Century Gothic" w:hAnsi="Century Gothic" w:cs="Calibri Light"/>
                <w:color w:val="000000"/>
                <w:sz w:val="18"/>
                <w:szCs w:val="18"/>
                <w:lang w:val="es-PR"/>
              </w:rPr>
              <w:t xml:space="preserve"> la documentación que se incluirá con una factura para adquirir bienes inmuebles para un proyecto financiado por el Programa CDBG-DR</w:t>
            </w:r>
            <w:r w:rsidR="00C274D0" w:rsidRPr="00474827">
              <w:rPr>
                <w:rFonts w:ascii="Century Gothic" w:hAnsi="Century Gothic" w:cs="Calibri Light"/>
                <w:color w:val="000000"/>
                <w:sz w:val="18"/>
                <w:szCs w:val="18"/>
                <w:lang w:val="es-PR"/>
              </w:rPr>
              <w:t>/</w:t>
            </w:r>
            <w:r w:rsidR="00463A7B" w:rsidRPr="00474827">
              <w:rPr>
                <w:rFonts w:ascii="Century Gothic" w:hAnsi="Century Gothic" w:cs="Calibri Light"/>
                <w:color w:val="000000"/>
                <w:sz w:val="18"/>
                <w:szCs w:val="18"/>
                <w:lang w:val="es-PR"/>
              </w:rPr>
              <w:t>MIT</w:t>
            </w:r>
            <w:r w:rsidRPr="00E45407">
              <w:rPr>
                <w:rFonts w:ascii="Century Gothic" w:hAnsi="Century Gothic" w:cs="Calibri Light"/>
                <w:color w:val="000000"/>
                <w:sz w:val="18"/>
                <w:szCs w:val="18"/>
                <w:lang w:val="es-PR"/>
              </w:rPr>
              <w:t>. El Subrecipiente completar</w:t>
            </w:r>
            <w:r w:rsidR="003D54C1">
              <w:rPr>
                <w:rFonts w:ascii="Century Gothic" w:hAnsi="Century Gothic" w:cs="Calibri Light"/>
                <w:color w:val="000000"/>
                <w:sz w:val="18"/>
                <w:szCs w:val="18"/>
                <w:lang w:val="es-PR"/>
              </w:rPr>
              <w:t>á</w:t>
            </w:r>
            <w:r w:rsidRPr="00E45407">
              <w:rPr>
                <w:rFonts w:ascii="Century Gothic" w:hAnsi="Century Gothic" w:cs="Calibri Light"/>
                <w:color w:val="000000"/>
                <w:sz w:val="18"/>
                <w:szCs w:val="18"/>
                <w:lang w:val="es-PR"/>
              </w:rPr>
              <w:t xml:space="preserve"> esta Lista de Cotejo para </w:t>
            </w:r>
            <w:r w:rsidRPr="00E45407">
              <w:rPr>
                <w:rFonts w:ascii="Century Gothic" w:hAnsi="Century Gothic" w:cs="Calibri Light"/>
                <w:color w:val="000000"/>
                <w:sz w:val="18"/>
                <w:szCs w:val="18"/>
                <w:u w:val="single"/>
                <w:lang w:val="es-PR"/>
              </w:rPr>
              <w:t>cada parcela</w:t>
            </w:r>
            <w:r w:rsidRPr="00E45407">
              <w:rPr>
                <w:rFonts w:ascii="Century Gothic" w:hAnsi="Century Gothic" w:cs="Calibri Light"/>
                <w:color w:val="000000"/>
                <w:sz w:val="18"/>
                <w:szCs w:val="18"/>
                <w:lang w:val="es-PR"/>
              </w:rPr>
              <w:t xml:space="preserve"> de propiedad inmueble que se</w:t>
            </w:r>
            <w:r w:rsidR="003D54C1">
              <w:rPr>
                <w:rFonts w:ascii="Century Gothic" w:hAnsi="Century Gothic" w:cs="Calibri Light"/>
                <w:color w:val="000000"/>
                <w:sz w:val="18"/>
                <w:szCs w:val="18"/>
                <w:lang w:val="es-PR"/>
              </w:rPr>
              <w:t>rá</w:t>
            </w:r>
            <w:r w:rsidRPr="00E45407">
              <w:rPr>
                <w:rFonts w:ascii="Century Gothic" w:hAnsi="Century Gothic" w:cs="Calibri Light"/>
                <w:color w:val="000000"/>
                <w:sz w:val="18"/>
                <w:szCs w:val="18"/>
                <w:lang w:val="es-PR"/>
              </w:rPr>
              <w:t xml:space="preserve"> adqui</w:t>
            </w:r>
            <w:r w:rsidR="003D54C1">
              <w:rPr>
                <w:rFonts w:ascii="Century Gothic" w:hAnsi="Century Gothic" w:cs="Calibri Light"/>
                <w:color w:val="000000"/>
                <w:sz w:val="18"/>
                <w:szCs w:val="18"/>
                <w:lang w:val="es-PR"/>
              </w:rPr>
              <w:t>rida</w:t>
            </w:r>
            <w:r w:rsidRPr="00E45407">
              <w:rPr>
                <w:rFonts w:ascii="Century Gothic" w:hAnsi="Century Gothic" w:cs="Calibri Light"/>
                <w:color w:val="000000"/>
                <w:sz w:val="18"/>
                <w:szCs w:val="18"/>
                <w:lang w:val="es-PR"/>
              </w:rPr>
              <w:t xml:space="preserve">. </w:t>
            </w:r>
            <w:r w:rsidRPr="00E45407">
              <w:rPr>
                <w:rFonts w:ascii="Century Gothic" w:hAnsi="Century Gothic" w:cs="Calibri Light"/>
                <w:b/>
                <w:bCs/>
                <w:color w:val="000000"/>
                <w:sz w:val="18"/>
                <w:szCs w:val="18"/>
                <w:lang w:val="es-PR"/>
              </w:rPr>
              <w:t xml:space="preserve">Los ítems en negrita indican </w:t>
            </w:r>
            <w:r w:rsidR="001438A6">
              <w:rPr>
                <w:rFonts w:ascii="Century Gothic" w:hAnsi="Century Gothic" w:cs="Calibri Light"/>
                <w:b/>
                <w:bCs/>
                <w:color w:val="000000"/>
                <w:sz w:val="18"/>
                <w:szCs w:val="18"/>
                <w:lang w:val="es-PR"/>
              </w:rPr>
              <w:t xml:space="preserve">la </w:t>
            </w:r>
            <w:r w:rsidRPr="00E45407">
              <w:rPr>
                <w:rFonts w:ascii="Century Gothic" w:hAnsi="Century Gothic" w:cs="Calibri Light"/>
                <w:b/>
                <w:bCs/>
                <w:color w:val="000000"/>
                <w:sz w:val="18"/>
                <w:szCs w:val="18"/>
                <w:lang w:val="es-PR"/>
              </w:rPr>
              <w:t xml:space="preserve">documentación que </w:t>
            </w:r>
            <w:r w:rsidR="00D1451D">
              <w:rPr>
                <w:rFonts w:ascii="Century Gothic" w:hAnsi="Century Gothic" w:cs="Calibri Light"/>
                <w:b/>
                <w:bCs/>
                <w:color w:val="000000"/>
                <w:sz w:val="18"/>
                <w:szCs w:val="18"/>
                <w:lang w:val="es-PR"/>
              </w:rPr>
              <w:t>deberá</w:t>
            </w:r>
            <w:r w:rsidR="00EB4882">
              <w:rPr>
                <w:rFonts w:ascii="Century Gothic" w:hAnsi="Century Gothic" w:cs="Calibri Light"/>
                <w:b/>
                <w:bCs/>
                <w:color w:val="000000"/>
                <w:sz w:val="18"/>
                <w:szCs w:val="18"/>
                <w:lang w:val="es-PR"/>
              </w:rPr>
              <w:t xml:space="preserve"> inclui</w:t>
            </w:r>
            <w:r w:rsidR="00D1451D">
              <w:rPr>
                <w:rFonts w:ascii="Century Gothic" w:hAnsi="Century Gothic" w:cs="Calibri Light"/>
                <w:b/>
                <w:bCs/>
                <w:color w:val="000000"/>
                <w:sz w:val="18"/>
                <w:szCs w:val="18"/>
                <w:lang w:val="es-PR"/>
              </w:rPr>
              <w:t>rse</w:t>
            </w:r>
            <w:r w:rsidR="00EB4882">
              <w:rPr>
                <w:rFonts w:ascii="Century Gothic" w:hAnsi="Century Gothic" w:cs="Calibri Light"/>
                <w:b/>
                <w:bCs/>
                <w:color w:val="000000"/>
                <w:sz w:val="18"/>
                <w:szCs w:val="18"/>
                <w:lang w:val="es-PR"/>
              </w:rPr>
              <w:t xml:space="preserve"> </w:t>
            </w:r>
            <w:r w:rsidRPr="00E45407">
              <w:rPr>
                <w:rFonts w:ascii="Century Gothic" w:hAnsi="Century Gothic" w:cs="Calibri Light"/>
                <w:b/>
                <w:bCs/>
                <w:color w:val="000000"/>
                <w:sz w:val="18"/>
                <w:szCs w:val="18"/>
                <w:lang w:val="es-PR"/>
              </w:rPr>
              <w:t xml:space="preserve">con el </w:t>
            </w:r>
            <w:r w:rsidR="001438A6">
              <w:rPr>
                <w:rFonts w:ascii="Century Gothic" w:hAnsi="Century Gothic" w:cs="Calibri Light"/>
                <w:b/>
                <w:bCs/>
                <w:color w:val="000000"/>
                <w:sz w:val="18"/>
                <w:szCs w:val="18"/>
                <w:lang w:val="es-PR"/>
              </w:rPr>
              <w:t>P</w:t>
            </w:r>
            <w:r w:rsidRPr="00E45407">
              <w:rPr>
                <w:rFonts w:ascii="Century Gothic" w:hAnsi="Century Gothic" w:cs="Calibri Light"/>
                <w:b/>
                <w:bCs/>
                <w:color w:val="000000"/>
                <w:sz w:val="18"/>
                <w:szCs w:val="18"/>
                <w:lang w:val="es-PR"/>
              </w:rPr>
              <w:t xml:space="preserve">aquete de </w:t>
            </w:r>
            <w:r w:rsidR="001438A6">
              <w:rPr>
                <w:rFonts w:ascii="Century Gothic" w:hAnsi="Century Gothic" w:cs="Calibri Light"/>
                <w:b/>
                <w:bCs/>
                <w:color w:val="000000"/>
                <w:sz w:val="18"/>
                <w:szCs w:val="18"/>
                <w:lang w:val="es-PR"/>
              </w:rPr>
              <w:t>F</w:t>
            </w:r>
            <w:r w:rsidRPr="00E45407">
              <w:rPr>
                <w:rFonts w:ascii="Century Gothic" w:hAnsi="Century Gothic" w:cs="Calibri Light"/>
                <w:b/>
                <w:bCs/>
                <w:color w:val="000000"/>
                <w:sz w:val="18"/>
                <w:szCs w:val="18"/>
                <w:lang w:val="es-PR"/>
              </w:rPr>
              <w:t>acturación de adquisición.</w:t>
            </w:r>
            <w:r w:rsidRPr="00E45407">
              <w:rPr>
                <w:rFonts w:ascii="Century Gothic" w:hAnsi="Century Gothic" w:cs="Calibri Light"/>
                <w:color w:val="000000"/>
                <w:sz w:val="18"/>
                <w:szCs w:val="18"/>
                <w:lang w:val="es-PR"/>
              </w:rPr>
              <w:t xml:space="preserve"> </w:t>
            </w:r>
          </w:p>
          <w:p w14:paraId="79B88202" w14:textId="77777777" w:rsidR="00E45407" w:rsidRPr="00E45407" w:rsidRDefault="00E45407" w:rsidP="00E45407">
            <w:pPr>
              <w:pStyle w:val="NormalWeb"/>
              <w:rPr>
                <w:rFonts w:ascii="Century Gothic" w:hAnsi="Century Gothic" w:cs="Calibri Light"/>
                <w:color w:val="000000"/>
                <w:sz w:val="18"/>
                <w:szCs w:val="18"/>
                <w:lang w:val="es-PR"/>
              </w:rPr>
            </w:pPr>
          </w:p>
          <w:p w14:paraId="2DA706EB" w14:textId="73AA786E" w:rsidR="00E45407" w:rsidRDefault="001438A6" w:rsidP="00E41BE2">
            <w:pPr>
              <w:pStyle w:val="NormalWeb"/>
              <w:jc w:val="both"/>
              <w:rPr>
                <w:rFonts w:ascii="Century Gothic" w:hAnsi="Century Gothic" w:cs="Calibri Light"/>
                <w:color w:val="000000"/>
                <w:sz w:val="18"/>
                <w:szCs w:val="18"/>
                <w:lang w:val="es-PR"/>
              </w:rPr>
            </w:pPr>
            <w:bookmarkStart w:id="2" w:name="_Hlk89436767"/>
            <w:r>
              <w:rPr>
                <w:rFonts w:ascii="Century Gothic" w:hAnsi="Century Gothic" w:cs="Calibri Light"/>
                <w:color w:val="000000"/>
                <w:sz w:val="18"/>
                <w:szCs w:val="18"/>
                <w:lang w:val="es-PR"/>
              </w:rPr>
              <w:t>Si un Subrecipiente desea utilizar el poder de expropiación forzosa y ya ha completado l</w:t>
            </w:r>
            <w:r w:rsidR="004066F5" w:rsidRPr="004066F5">
              <w:rPr>
                <w:rFonts w:ascii="Century Gothic" w:hAnsi="Century Gothic" w:cs="Calibri Light"/>
                <w:color w:val="000000"/>
                <w:sz w:val="18"/>
                <w:szCs w:val="18"/>
                <w:lang w:val="es-PR"/>
              </w:rPr>
              <w:t>as Listas de Cotejo 1-5 de la Ley URA aplicables</w:t>
            </w:r>
            <w:r>
              <w:rPr>
                <w:rFonts w:ascii="Century Gothic" w:hAnsi="Century Gothic" w:cs="Calibri Light"/>
                <w:color w:val="000000"/>
                <w:sz w:val="18"/>
                <w:szCs w:val="18"/>
                <w:lang w:val="es-PR"/>
              </w:rPr>
              <w:t xml:space="preserve">, estas deberán ser previamente revisadas y aprobadas por Vivienda para confirmar el cumplimiento con la Ley URA. </w:t>
            </w:r>
            <w:r w:rsidR="004066F5" w:rsidRPr="004066F5">
              <w:rPr>
                <w:rFonts w:ascii="Century Gothic" w:hAnsi="Century Gothic" w:cs="Calibri Light"/>
                <w:color w:val="000000"/>
                <w:sz w:val="18"/>
                <w:szCs w:val="18"/>
                <w:lang w:val="es-PR"/>
              </w:rPr>
              <w:t xml:space="preserve">  </w:t>
            </w:r>
            <w:bookmarkEnd w:id="2"/>
          </w:p>
          <w:p w14:paraId="7F57D6FE" w14:textId="77777777" w:rsidR="004066F5" w:rsidRPr="00E45407" w:rsidRDefault="004066F5" w:rsidP="00E45407">
            <w:pPr>
              <w:pStyle w:val="NormalWeb"/>
              <w:rPr>
                <w:rFonts w:ascii="Century Gothic" w:hAnsi="Century Gothic" w:cs="Calibri Light"/>
                <w:color w:val="000000"/>
                <w:sz w:val="18"/>
                <w:szCs w:val="18"/>
                <w:lang w:val="es-PR"/>
              </w:rPr>
            </w:pPr>
          </w:p>
          <w:p w14:paraId="12041E9B" w14:textId="0B059290" w:rsidR="00E9211F" w:rsidRPr="00967DBB" w:rsidRDefault="00E45407" w:rsidP="00E45407">
            <w:pPr>
              <w:pStyle w:val="NormalWeb"/>
              <w:jc w:val="both"/>
              <w:rPr>
                <w:rFonts w:ascii="Century Gothic" w:hAnsi="Century Gothic"/>
                <w:b/>
                <w:bCs/>
                <w:color w:val="FFFFFF" w:themeColor="background1"/>
                <w:sz w:val="20"/>
                <w:szCs w:val="20"/>
                <w:lang w:val="es-PR"/>
              </w:rPr>
            </w:pPr>
            <w:bookmarkStart w:id="3" w:name="_Hlk89437049"/>
            <w:r w:rsidRPr="00E45407">
              <w:rPr>
                <w:rFonts w:ascii="Century Gothic" w:hAnsi="Century Gothic" w:cs="Calibri Light"/>
                <w:color w:val="000000"/>
                <w:sz w:val="18"/>
                <w:szCs w:val="18"/>
                <w:lang w:val="es-PR"/>
              </w:rPr>
              <w:t xml:space="preserve">La persona que complete esta Lista de Cotejo </w:t>
            </w:r>
            <w:r w:rsidR="00504FE0">
              <w:rPr>
                <w:rFonts w:ascii="Century Gothic" w:hAnsi="Century Gothic" w:cs="Calibri Light"/>
                <w:color w:val="000000"/>
                <w:sz w:val="18"/>
                <w:szCs w:val="18"/>
                <w:lang w:val="es-PR"/>
              </w:rPr>
              <w:t xml:space="preserve">deberá </w:t>
            </w:r>
            <w:r w:rsidRPr="00E45407">
              <w:rPr>
                <w:rFonts w:ascii="Century Gothic" w:hAnsi="Century Gothic" w:cs="Calibri Light"/>
                <w:color w:val="000000"/>
                <w:sz w:val="18"/>
                <w:szCs w:val="18"/>
                <w:lang w:val="es-PR"/>
              </w:rPr>
              <w:t xml:space="preserve">responder </w:t>
            </w:r>
            <w:r w:rsidRPr="00EE1788">
              <w:rPr>
                <w:rFonts w:ascii="Century Gothic" w:hAnsi="Century Gothic" w:cs="Calibri Light"/>
                <w:i/>
                <w:iCs/>
                <w:color w:val="000000"/>
                <w:sz w:val="18"/>
                <w:szCs w:val="18"/>
                <w:lang w:val="es-PR"/>
              </w:rPr>
              <w:t>Si</w:t>
            </w:r>
            <w:r w:rsidRPr="00E45407">
              <w:rPr>
                <w:rFonts w:ascii="Century Gothic" w:hAnsi="Century Gothic" w:cs="Calibri Light"/>
                <w:color w:val="000000"/>
                <w:sz w:val="18"/>
                <w:szCs w:val="18"/>
                <w:lang w:val="es-PR"/>
              </w:rPr>
              <w:t xml:space="preserve">, </w:t>
            </w:r>
            <w:r w:rsidRPr="00EE1788">
              <w:rPr>
                <w:rFonts w:ascii="Century Gothic" w:hAnsi="Century Gothic" w:cs="Calibri Light"/>
                <w:i/>
                <w:iCs/>
                <w:color w:val="000000"/>
                <w:sz w:val="18"/>
                <w:szCs w:val="18"/>
                <w:lang w:val="es-PR"/>
              </w:rPr>
              <w:t>No</w:t>
            </w:r>
            <w:r w:rsidRPr="00E45407">
              <w:rPr>
                <w:rFonts w:ascii="Century Gothic" w:hAnsi="Century Gothic" w:cs="Calibri Light"/>
                <w:color w:val="000000"/>
                <w:sz w:val="18"/>
                <w:szCs w:val="18"/>
                <w:lang w:val="es-PR"/>
              </w:rPr>
              <w:t xml:space="preserve"> o </w:t>
            </w:r>
            <w:r w:rsidRPr="00EE1788">
              <w:rPr>
                <w:rFonts w:ascii="Century Gothic" w:hAnsi="Century Gothic" w:cs="Calibri Light"/>
                <w:i/>
                <w:iCs/>
                <w:color w:val="000000"/>
                <w:sz w:val="18"/>
                <w:szCs w:val="18"/>
                <w:lang w:val="es-PR"/>
              </w:rPr>
              <w:t>N/A</w:t>
            </w:r>
            <w:r w:rsidRPr="00E45407">
              <w:rPr>
                <w:rFonts w:ascii="Century Gothic" w:hAnsi="Century Gothic" w:cs="Calibri Light"/>
                <w:color w:val="000000"/>
                <w:sz w:val="18"/>
                <w:szCs w:val="18"/>
                <w:lang w:val="es-PR"/>
              </w:rPr>
              <w:t xml:space="preserve"> </w:t>
            </w:r>
            <w:proofErr w:type="spellStart"/>
            <w:r w:rsidRPr="00E45407">
              <w:rPr>
                <w:rFonts w:ascii="Century Gothic" w:hAnsi="Century Gothic" w:cs="Calibri Light"/>
                <w:color w:val="000000"/>
                <w:sz w:val="18"/>
                <w:szCs w:val="18"/>
                <w:lang w:val="es-PR"/>
              </w:rPr>
              <w:t>a</w:t>
            </w:r>
            <w:proofErr w:type="spellEnd"/>
            <w:r w:rsidRPr="00E45407">
              <w:rPr>
                <w:rFonts w:ascii="Century Gothic" w:hAnsi="Century Gothic" w:cs="Calibri Light"/>
                <w:color w:val="000000"/>
                <w:sz w:val="18"/>
                <w:szCs w:val="18"/>
                <w:lang w:val="es-PR"/>
              </w:rPr>
              <w:t xml:space="preserve"> cada </w:t>
            </w:r>
            <w:r w:rsidR="001438A6">
              <w:rPr>
                <w:rFonts w:ascii="Century Gothic" w:hAnsi="Century Gothic" w:cs="Calibri Light"/>
                <w:color w:val="000000"/>
                <w:sz w:val="18"/>
                <w:szCs w:val="18"/>
                <w:lang w:val="es-PR"/>
              </w:rPr>
              <w:t>ítem</w:t>
            </w:r>
            <w:r w:rsidRPr="00E45407">
              <w:rPr>
                <w:rFonts w:ascii="Century Gothic" w:hAnsi="Century Gothic" w:cs="Calibri Light"/>
                <w:color w:val="000000"/>
                <w:sz w:val="18"/>
                <w:szCs w:val="18"/>
                <w:lang w:val="es-PR"/>
              </w:rPr>
              <w:t xml:space="preserve"> y </w:t>
            </w:r>
            <w:r w:rsidR="001438A6">
              <w:rPr>
                <w:rFonts w:ascii="Century Gothic" w:hAnsi="Century Gothic" w:cs="Calibri Light"/>
                <w:color w:val="000000"/>
                <w:sz w:val="18"/>
                <w:szCs w:val="18"/>
                <w:lang w:val="es-PR"/>
              </w:rPr>
              <w:t xml:space="preserve">se asegurará de </w:t>
            </w:r>
            <w:r w:rsidRPr="00E45407">
              <w:rPr>
                <w:rFonts w:ascii="Century Gothic" w:hAnsi="Century Gothic" w:cs="Calibri Light"/>
                <w:color w:val="000000"/>
                <w:sz w:val="18"/>
                <w:szCs w:val="18"/>
                <w:lang w:val="es-PR"/>
              </w:rPr>
              <w:t xml:space="preserve">tener la documentación </w:t>
            </w:r>
            <w:r w:rsidR="004066F5">
              <w:rPr>
                <w:rFonts w:ascii="Century Gothic" w:hAnsi="Century Gothic" w:cs="Calibri Light"/>
                <w:color w:val="000000"/>
                <w:sz w:val="18"/>
                <w:szCs w:val="18"/>
                <w:lang w:val="es-PR"/>
              </w:rPr>
              <w:t>acreditativa</w:t>
            </w:r>
            <w:r w:rsidRPr="00E45407">
              <w:rPr>
                <w:rFonts w:ascii="Century Gothic" w:hAnsi="Century Gothic" w:cs="Calibri Light"/>
                <w:color w:val="000000"/>
                <w:sz w:val="18"/>
                <w:szCs w:val="18"/>
                <w:lang w:val="es-PR"/>
              </w:rPr>
              <w:t xml:space="preserve">, según corresponda, para </w:t>
            </w:r>
            <w:r w:rsidR="004066F5">
              <w:rPr>
                <w:rFonts w:ascii="Century Gothic" w:hAnsi="Century Gothic" w:cs="Calibri Light"/>
                <w:color w:val="000000"/>
                <w:sz w:val="18"/>
                <w:szCs w:val="18"/>
                <w:lang w:val="es-PR"/>
              </w:rPr>
              <w:t>evidenci</w:t>
            </w:r>
            <w:r w:rsidR="004066F5" w:rsidRPr="00E45407">
              <w:rPr>
                <w:rFonts w:ascii="Century Gothic" w:hAnsi="Century Gothic" w:cs="Calibri Light"/>
                <w:color w:val="000000"/>
                <w:sz w:val="18"/>
                <w:szCs w:val="18"/>
                <w:lang w:val="es-PR"/>
              </w:rPr>
              <w:t xml:space="preserve">ar </w:t>
            </w:r>
            <w:r w:rsidR="004066F5">
              <w:rPr>
                <w:rFonts w:ascii="Century Gothic" w:hAnsi="Century Gothic" w:cs="Calibri Light"/>
                <w:color w:val="000000"/>
                <w:sz w:val="18"/>
                <w:szCs w:val="18"/>
                <w:lang w:val="es-PR"/>
              </w:rPr>
              <w:t xml:space="preserve">el </w:t>
            </w:r>
            <w:r w:rsidRPr="00E45407">
              <w:rPr>
                <w:rFonts w:ascii="Century Gothic" w:hAnsi="Century Gothic" w:cs="Calibri Light"/>
                <w:color w:val="000000"/>
                <w:sz w:val="18"/>
                <w:szCs w:val="18"/>
                <w:lang w:val="es-PR"/>
              </w:rPr>
              <w:t xml:space="preserve">cumplimiento con cada </w:t>
            </w:r>
            <w:r w:rsidR="004066F5">
              <w:rPr>
                <w:rFonts w:ascii="Century Gothic" w:hAnsi="Century Gothic" w:cs="Calibri Light"/>
                <w:color w:val="000000"/>
                <w:sz w:val="18"/>
                <w:szCs w:val="18"/>
                <w:lang w:val="es-PR"/>
              </w:rPr>
              <w:t xml:space="preserve">uno de los </w:t>
            </w:r>
            <w:r w:rsidR="001438A6">
              <w:rPr>
                <w:rFonts w:ascii="Century Gothic" w:hAnsi="Century Gothic" w:cs="Calibri Light"/>
                <w:color w:val="000000"/>
                <w:sz w:val="18"/>
                <w:szCs w:val="18"/>
                <w:lang w:val="es-PR"/>
              </w:rPr>
              <w:t xml:space="preserve">ítems </w:t>
            </w:r>
            <w:r w:rsidRPr="00E45407">
              <w:rPr>
                <w:rFonts w:ascii="Century Gothic" w:hAnsi="Century Gothic" w:cs="Calibri Light"/>
                <w:color w:val="000000"/>
                <w:sz w:val="18"/>
                <w:szCs w:val="18"/>
                <w:lang w:val="es-PR"/>
              </w:rPr>
              <w:t>de esta Lista de Cotejo. El revisor de PM confirmar</w:t>
            </w:r>
            <w:r w:rsidR="001438A6">
              <w:rPr>
                <w:rFonts w:ascii="Century Gothic" w:hAnsi="Century Gothic" w:cs="Calibri Light"/>
                <w:color w:val="000000"/>
                <w:sz w:val="18"/>
                <w:szCs w:val="18"/>
                <w:lang w:val="es-PR"/>
              </w:rPr>
              <w:t>á</w:t>
            </w:r>
            <w:r w:rsidRPr="00E45407">
              <w:rPr>
                <w:rFonts w:ascii="Century Gothic" w:hAnsi="Century Gothic" w:cs="Calibri Light"/>
                <w:color w:val="000000"/>
                <w:sz w:val="18"/>
                <w:szCs w:val="18"/>
                <w:lang w:val="es-PR"/>
              </w:rPr>
              <w:t xml:space="preserve"> que el Subrecipiente ha completado </w:t>
            </w:r>
            <w:r w:rsidR="004066F5" w:rsidRPr="00E45407">
              <w:rPr>
                <w:rFonts w:ascii="Century Gothic" w:hAnsi="Century Gothic" w:cs="Calibri Light"/>
                <w:color w:val="000000"/>
                <w:sz w:val="18"/>
                <w:szCs w:val="18"/>
                <w:lang w:val="es-PR"/>
              </w:rPr>
              <w:t xml:space="preserve">satisfactoriamente </w:t>
            </w:r>
            <w:r w:rsidRPr="00E45407">
              <w:rPr>
                <w:rFonts w:ascii="Century Gothic" w:hAnsi="Century Gothic" w:cs="Calibri Light"/>
                <w:color w:val="000000"/>
                <w:sz w:val="18"/>
                <w:szCs w:val="18"/>
                <w:lang w:val="es-PR"/>
              </w:rPr>
              <w:t xml:space="preserve">todos los </w:t>
            </w:r>
            <w:r w:rsidR="001438A6">
              <w:rPr>
                <w:rFonts w:ascii="Century Gothic" w:hAnsi="Century Gothic" w:cs="Calibri Light"/>
                <w:color w:val="000000"/>
                <w:sz w:val="18"/>
                <w:szCs w:val="18"/>
                <w:lang w:val="es-PR"/>
              </w:rPr>
              <w:t xml:space="preserve">ítems y/o </w:t>
            </w:r>
            <w:r w:rsidRPr="00E45407">
              <w:rPr>
                <w:rFonts w:ascii="Century Gothic" w:hAnsi="Century Gothic" w:cs="Calibri Light"/>
                <w:color w:val="000000"/>
                <w:sz w:val="18"/>
                <w:szCs w:val="18"/>
                <w:lang w:val="es-PR"/>
              </w:rPr>
              <w:t>requisitos</w:t>
            </w:r>
            <w:r w:rsidR="001438A6">
              <w:rPr>
                <w:rFonts w:ascii="Century Gothic" w:hAnsi="Century Gothic" w:cs="Calibri Light"/>
                <w:color w:val="000000"/>
                <w:sz w:val="18"/>
                <w:szCs w:val="18"/>
                <w:lang w:val="es-PR"/>
              </w:rPr>
              <w:t xml:space="preserve"> aplicables</w:t>
            </w:r>
            <w:r w:rsidRPr="00E45407">
              <w:rPr>
                <w:rFonts w:ascii="Century Gothic" w:hAnsi="Century Gothic" w:cs="Calibri Light"/>
                <w:color w:val="000000"/>
                <w:sz w:val="18"/>
                <w:szCs w:val="18"/>
                <w:lang w:val="es-PR"/>
              </w:rPr>
              <w:t xml:space="preserve"> de la Lista de Cotejo. Una vez el Paquete de Facturación esté completo, se enviar</w:t>
            </w:r>
            <w:r w:rsidR="001438A6">
              <w:rPr>
                <w:rFonts w:ascii="Century Gothic" w:hAnsi="Century Gothic" w:cs="Calibri Light"/>
                <w:color w:val="000000"/>
                <w:sz w:val="18"/>
                <w:szCs w:val="18"/>
                <w:lang w:val="es-PR"/>
              </w:rPr>
              <w:t>á</w:t>
            </w:r>
            <w:r w:rsidRPr="00E45407">
              <w:rPr>
                <w:rFonts w:ascii="Century Gothic" w:hAnsi="Century Gothic" w:cs="Calibri Light"/>
                <w:color w:val="000000"/>
                <w:sz w:val="18"/>
                <w:szCs w:val="18"/>
                <w:lang w:val="es-PR"/>
              </w:rPr>
              <w:t xml:space="preserve"> al Departamento de Finanzas de Vivienda para que sea revisado y aprobado antes de</w:t>
            </w:r>
            <w:r w:rsidR="004066F5">
              <w:rPr>
                <w:rFonts w:ascii="Century Gothic" w:hAnsi="Century Gothic" w:cs="Calibri Light"/>
                <w:color w:val="000000"/>
                <w:sz w:val="18"/>
                <w:szCs w:val="18"/>
                <w:lang w:val="es-PR"/>
              </w:rPr>
              <w:t>l</w:t>
            </w:r>
            <w:r w:rsidRPr="00E45407">
              <w:rPr>
                <w:rFonts w:ascii="Century Gothic" w:hAnsi="Century Gothic" w:cs="Calibri Light"/>
                <w:color w:val="000000"/>
                <w:sz w:val="18"/>
                <w:szCs w:val="18"/>
                <w:lang w:val="es-PR"/>
              </w:rPr>
              <w:t xml:space="preserve"> desembol</w:t>
            </w:r>
            <w:r w:rsidR="004066F5">
              <w:rPr>
                <w:rFonts w:ascii="Century Gothic" w:hAnsi="Century Gothic" w:cs="Calibri Light"/>
                <w:color w:val="000000"/>
                <w:sz w:val="18"/>
                <w:szCs w:val="18"/>
                <w:lang w:val="es-PR"/>
              </w:rPr>
              <w:t>so</w:t>
            </w:r>
            <w:r w:rsidRPr="00E45407">
              <w:rPr>
                <w:rFonts w:ascii="Century Gothic" w:hAnsi="Century Gothic" w:cs="Calibri Light"/>
                <w:color w:val="000000"/>
                <w:sz w:val="18"/>
                <w:szCs w:val="18"/>
                <w:lang w:val="es-PR"/>
              </w:rPr>
              <w:t xml:space="preserve"> </w:t>
            </w:r>
            <w:r w:rsidR="004066F5">
              <w:rPr>
                <w:rFonts w:ascii="Century Gothic" w:hAnsi="Century Gothic" w:cs="Calibri Light"/>
                <w:color w:val="000000"/>
                <w:sz w:val="18"/>
                <w:szCs w:val="18"/>
                <w:lang w:val="es-PR"/>
              </w:rPr>
              <w:t>de</w:t>
            </w:r>
            <w:r w:rsidRPr="00E45407">
              <w:rPr>
                <w:rFonts w:ascii="Century Gothic" w:hAnsi="Century Gothic" w:cs="Calibri Light"/>
                <w:color w:val="000000"/>
                <w:sz w:val="18"/>
                <w:szCs w:val="18"/>
                <w:lang w:val="es-PR"/>
              </w:rPr>
              <w:t xml:space="preserve"> fondos. Cualquier comentario adicional sobre la revisión podrá documentarse al final de la Lista de Cotejo. Esta Lista de Cotejo no tiene la intención de describir los aspectos físicos de la propiedad inmueble a ser adquirida.</w:t>
            </w:r>
            <w:r w:rsidR="00B607C3" w:rsidRPr="00E808E8">
              <w:rPr>
                <w:rFonts w:ascii="Century Gothic" w:hAnsi="Century Gothic"/>
                <w:sz w:val="18"/>
                <w:szCs w:val="18"/>
                <w:lang w:val="es-PR"/>
              </w:rPr>
              <w:t xml:space="preserve"> </w:t>
            </w:r>
            <w:bookmarkEnd w:id="3"/>
          </w:p>
        </w:tc>
      </w:tr>
    </w:tbl>
    <w:p w14:paraId="09D9DB67" w14:textId="77777777" w:rsidR="00AC199B" w:rsidRPr="00967DBB" w:rsidRDefault="00AC199B">
      <w:pPr>
        <w:rPr>
          <w:rFonts w:ascii="Century Gothic" w:hAnsi="Century Gothic"/>
          <w:sz w:val="8"/>
          <w:szCs w:val="8"/>
          <w:lang w:val="es-PR"/>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170"/>
        <w:gridCol w:w="376"/>
        <w:gridCol w:w="465"/>
        <w:gridCol w:w="566"/>
        <w:gridCol w:w="2008"/>
        <w:gridCol w:w="1113"/>
        <w:gridCol w:w="1102"/>
      </w:tblGrid>
      <w:tr w:rsidR="0028196A" w:rsidRPr="005267EC" w14:paraId="36918FB1" w14:textId="77777777" w:rsidTr="001126B0">
        <w:trPr>
          <w:trHeight w:val="152"/>
          <w:tblHeader/>
        </w:trPr>
        <w:tc>
          <w:tcPr>
            <w:tcW w:w="5000" w:type="pct"/>
            <w:gridSpan w:val="7"/>
            <w:shd w:val="clear" w:color="auto" w:fill="808080" w:themeFill="background1" w:themeFillShade="80"/>
            <w:vAlign w:val="center"/>
          </w:tcPr>
          <w:p w14:paraId="7D7CC4A9" w14:textId="6B295474" w:rsidR="00752C2F" w:rsidRPr="00E45407" w:rsidRDefault="00E45407" w:rsidP="00EE1788">
            <w:pPr>
              <w:jc w:val="both"/>
              <w:rPr>
                <w:rFonts w:ascii="Century Gothic" w:hAnsi="Century Gothic"/>
                <w:color w:val="FFFFFF" w:themeColor="background1"/>
                <w:lang w:val="es-PR"/>
              </w:rPr>
            </w:pPr>
            <w:r w:rsidRPr="00E45407">
              <w:rPr>
                <w:rFonts w:ascii="Century Gothic" w:hAnsi="Century Gothic"/>
                <w:b/>
                <w:bCs/>
                <w:color w:val="FFFFFF" w:themeColor="background1"/>
                <w:lang w:val="es-PR"/>
              </w:rPr>
              <w:t>LISTA DE COTEJO DEL PAQUETE DE FACTURACIÓN DE ADQUISICIÓN:</w:t>
            </w:r>
          </w:p>
        </w:tc>
      </w:tr>
      <w:tr w:rsidR="00FE5184" w:rsidRPr="00967DBB" w14:paraId="6DCC66CF" w14:textId="77777777" w:rsidTr="00E45407">
        <w:trPr>
          <w:tblHeader/>
        </w:trPr>
        <w:tc>
          <w:tcPr>
            <w:tcW w:w="2394" w:type="pct"/>
            <w:tcBorders>
              <w:bottom w:val="dotted" w:sz="4" w:space="0" w:color="auto"/>
            </w:tcBorders>
            <w:shd w:val="clear" w:color="auto" w:fill="000000" w:themeFill="text1"/>
            <w:vAlign w:val="center"/>
          </w:tcPr>
          <w:p w14:paraId="2428ADFC" w14:textId="1C3311A3"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Descri</w:t>
            </w:r>
            <w:r w:rsidR="00CC33AD">
              <w:rPr>
                <w:rFonts w:ascii="Century Gothic" w:hAnsi="Century Gothic"/>
                <w:b/>
                <w:bCs/>
                <w:sz w:val="18"/>
                <w:szCs w:val="18"/>
                <w:lang w:val="es-PR"/>
              </w:rPr>
              <w:t>pción</w:t>
            </w:r>
          </w:p>
        </w:tc>
        <w:tc>
          <w:tcPr>
            <w:tcW w:w="174" w:type="pct"/>
            <w:shd w:val="clear" w:color="auto" w:fill="000000" w:themeFill="text1"/>
            <w:vAlign w:val="center"/>
          </w:tcPr>
          <w:p w14:paraId="47A7641A" w14:textId="1FF138B3" w:rsidR="00FE5184" w:rsidRPr="00967DBB" w:rsidRDefault="00CC33AD" w:rsidP="00F77E86">
            <w:pPr>
              <w:rPr>
                <w:rFonts w:ascii="Century Gothic" w:hAnsi="Century Gothic"/>
                <w:b/>
                <w:bCs/>
                <w:sz w:val="18"/>
                <w:szCs w:val="18"/>
                <w:lang w:val="es-PR"/>
              </w:rPr>
            </w:pPr>
            <w:r>
              <w:rPr>
                <w:rFonts w:ascii="Century Gothic" w:hAnsi="Century Gothic"/>
                <w:b/>
                <w:bCs/>
                <w:sz w:val="18"/>
                <w:szCs w:val="18"/>
                <w:lang w:val="es-PR"/>
              </w:rPr>
              <w:t>Sí</w:t>
            </w:r>
          </w:p>
        </w:tc>
        <w:tc>
          <w:tcPr>
            <w:tcW w:w="215" w:type="pct"/>
            <w:shd w:val="clear" w:color="auto" w:fill="000000" w:themeFill="text1"/>
            <w:vAlign w:val="center"/>
          </w:tcPr>
          <w:p w14:paraId="7BB82530" w14:textId="77777777"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No</w:t>
            </w:r>
          </w:p>
        </w:tc>
        <w:tc>
          <w:tcPr>
            <w:tcW w:w="262" w:type="pct"/>
            <w:shd w:val="clear" w:color="auto" w:fill="000000" w:themeFill="text1"/>
            <w:vAlign w:val="center"/>
          </w:tcPr>
          <w:p w14:paraId="6277AA48" w14:textId="77777777"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N/A</w:t>
            </w:r>
          </w:p>
        </w:tc>
        <w:tc>
          <w:tcPr>
            <w:tcW w:w="930" w:type="pct"/>
            <w:shd w:val="clear" w:color="auto" w:fill="000000" w:themeFill="text1"/>
            <w:vAlign w:val="center"/>
          </w:tcPr>
          <w:p w14:paraId="23CC7223" w14:textId="760D6D5C" w:rsidR="00FE5184" w:rsidRPr="00967DBB" w:rsidRDefault="00CC33AD" w:rsidP="005D56A3">
            <w:pPr>
              <w:jc w:val="center"/>
              <w:rPr>
                <w:rFonts w:ascii="Century Gothic" w:hAnsi="Century Gothic"/>
                <w:b/>
                <w:bCs/>
                <w:sz w:val="18"/>
                <w:szCs w:val="18"/>
                <w:lang w:val="es-PR"/>
              </w:rPr>
            </w:pPr>
            <w:r>
              <w:rPr>
                <w:rFonts w:ascii="Century Gothic" w:hAnsi="Century Gothic"/>
                <w:b/>
                <w:bCs/>
                <w:sz w:val="18"/>
                <w:szCs w:val="18"/>
                <w:lang w:val="es-PR"/>
              </w:rPr>
              <w:t>Comentarios</w:t>
            </w:r>
          </w:p>
        </w:tc>
        <w:tc>
          <w:tcPr>
            <w:tcW w:w="515" w:type="pct"/>
            <w:shd w:val="clear" w:color="auto" w:fill="000000" w:themeFill="text1"/>
            <w:vAlign w:val="center"/>
          </w:tcPr>
          <w:p w14:paraId="7543645B" w14:textId="60E84E1A" w:rsidR="00FE5184" w:rsidRPr="00967DBB" w:rsidRDefault="003D54C1" w:rsidP="00F77E86">
            <w:pPr>
              <w:rPr>
                <w:rFonts w:ascii="Century Gothic" w:hAnsi="Century Gothic"/>
                <w:b/>
                <w:bCs/>
                <w:sz w:val="18"/>
                <w:szCs w:val="18"/>
                <w:lang w:val="es-PR"/>
              </w:rPr>
            </w:pPr>
            <w:r>
              <w:rPr>
                <w:rFonts w:ascii="Century Gothic" w:hAnsi="Century Gothic"/>
                <w:b/>
                <w:bCs/>
                <w:sz w:val="18"/>
                <w:szCs w:val="18"/>
                <w:lang w:val="es-PR"/>
              </w:rPr>
              <w:t>PM</w:t>
            </w:r>
          </w:p>
          <w:p w14:paraId="356DE761" w14:textId="61F66AB4" w:rsidR="00FE5184" w:rsidRPr="00967DBB" w:rsidRDefault="00CC33AD" w:rsidP="00F77E86">
            <w:pPr>
              <w:rPr>
                <w:rFonts w:ascii="Century Gothic" w:hAnsi="Century Gothic"/>
                <w:b/>
                <w:bCs/>
                <w:sz w:val="18"/>
                <w:szCs w:val="18"/>
                <w:lang w:val="es-PR"/>
              </w:rPr>
            </w:pPr>
            <w:r>
              <w:rPr>
                <w:rFonts w:ascii="Century Gothic" w:hAnsi="Century Gothic"/>
                <w:b/>
                <w:bCs/>
                <w:sz w:val="18"/>
                <w:szCs w:val="18"/>
                <w:lang w:val="es-PR"/>
              </w:rPr>
              <w:t>Aprobado</w:t>
            </w:r>
          </w:p>
        </w:tc>
        <w:tc>
          <w:tcPr>
            <w:tcW w:w="510" w:type="pct"/>
            <w:shd w:val="clear" w:color="auto" w:fill="000000" w:themeFill="text1"/>
            <w:vAlign w:val="center"/>
          </w:tcPr>
          <w:p w14:paraId="54523281" w14:textId="399E9F5E" w:rsidR="00FE5184" w:rsidRPr="00F42CE6" w:rsidRDefault="003D54C1" w:rsidP="00F77E86">
            <w:pPr>
              <w:rPr>
                <w:rFonts w:ascii="Century Gothic" w:hAnsi="Century Gothic"/>
                <w:b/>
                <w:bCs/>
                <w:sz w:val="18"/>
                <w:szCs w:val="18"/>
                <w:lang w:val="es-PR"/>
              </w:rPr>
            </w:pPr>
            <w:r>
              <w:rPr>
                <w:rFonts w:ascii="Century Gothic" w:hAnsi="Century Gothic"/>
                <w:b/>
                <w:bCs/>
                <w:sz w:val="18"/>
                <w:szCs w:val="18"/>
                <w:lang w:val="es-PR"/>
              </w:rPr>
              <w:t>PM</w:t>
            </w:r>
          </w:p>
          <w:p w14:paraId="70685687" w14:textId="4EB5D47D" w:rsidR="00FE5184" w:rsidRPr="00323CFE" w:rsidRDefault="00F42CE6" w:rsidP="00F77E86">
            <w:pPr>
              <w:rPr>
                <w:rFonts w:ascii="Century Gothic" w:hAnsi="Century Gothic"/>
                <w:b/>
                <w:bCs/>
                <w:sz w:val="18"/>
                <w:szCs w:val="18"/>
                <w:highlight w:val="yellow"/>
                <w:lang w:val="es-PR"/>
              </w:rPr>
            </w:pPr>
            <w:r w:rsidRPr="00F42CE6">
              <w:rPr>
                <w:rFonts w:ascii="Century Gothic" w:hAnsi="Century Gothic"/>
                <w:b/>
                <w:bCs/>
                <w:sz w:val="18"/>
                <w:szCs w:val="18"/>
                <w:lang w:val="es-PR"/>
              </w:rPr>
              <w:t>No aprobado</w:t>
            </w:r>
          </w:p>
        </w:tc>
      </w:tr>
      <w:tr w:rsidR="00E45407" w:rsidRPr="00967DBB" w14:paraId="26B6C7DC" w14:textId="77777777" w:rsidTr="00E45407">
        <w:tc>
          <w:tcPr>
            <w:tcW w:w="2394" w:type="pct"/>
            <w:tcBorders>
              <w:top w:val="dotted" w:sz="4" w:space="0" w:color="auto"/>
              <w:left w:val="nil"/>
              <w:bottom w:val="single" w:sz="4" w:space="0" w:color="auto"/>
              <w:right w:val="nil"/>
            </w:tcBorders>
            <w:vAlign w:val="center"/>
          </w:tcPr>
          <w:p w14:paraId="55911772" w14:textId="5BF81782"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Pr>
                <w:rFonts w:ascii="Century Gothic" w:hAnsi="Century Gothic"/>
                <w:sz w:val="16"/>
                <w:szCs w:val="16"/>
                <w:lang w:val="es-PR"/>
              </w:rPr>
              <w:t xml:space="preserve">La </w:t>
            </w:r>
            <w:r w:rsidRPr="00B262D3">
              <w:rPr>
                <w:rFonts w:ascii="Century Gothic" w:hAnsi="Century Gothic"/>
                <w:sz w:val="16"/>
                <w:szCs w:val="16"/>
                <w:lang w:val="es-PR"/>
              </w:rPr>
              <w:t xml:space="preserve">Lista de Cotejo de Cumplimiento con la </w:t>
            </w:r>
            <w:r>
              <w:rPr>
                <w:rFonts w:ascii="Century Gothic" w:hAnsi="Century Gothic"/>
                <w:sz w:val="16"/>
                <w:szCs w:val="16"/>
                <w:lang w:val="es-PR"/>
              </w:rPr>
              <w:t>ley</w:t>
            </w:r>
            <w:r w:rsidRPr="00B262D3">
              <w:rPr>
                <w:rFonts w:ascii="Century Gothic" w:hAnsi="Century Gothic"/>
                <w:sz w:val="16"/>
                <w:szCs w:val="16"/>
                <w:lang w:val="es-PR"/>
              </w:rPr>
              <w:t xml:space="preserve"> URA #1 y </w:t>
            </w:r>
            <w:r>
              <w:rPr>
                <w:rFonts w:ascii="Century Gothic" w:hAnsi="Century Gothic"/>
                <w:sz w:val="16"/>
                <w:szCs w:val="16"/>
                <w:lang w:val="es-PR"/>
              </w:rPr>
              <w:t xml:space="preserve">las </w:t>
            </w:r>
            <w:r w:rsidRPr="00B262D3">
              <w:rPr>
                <w:rFonts w:ascii="Century Gothic" w:hAnsi="Century Gothic"/>
                <w:sz w:val="16"/>
                <w:szCs w:val="16"/>
                <w:lang w:val="es-PR"/>
              </w:rPr>
              <w:t>Lista</w:t>
            </w:r>
            <w:r>
              <w:rPr>
                <w:rFonts w:ascii="Century Gothic" w:hAnsi="Century Gothic"/>
                <w:sz w:val="16"/>
                <w:szCs w:val="16"/>
                <w:lang w:val="es-PR"/>
              </w:rPr>
              <w:t>s</w:t>
            </w:r>
            <w:r w:rsidRPr="00B262D3">
              <w:rPr>
                <w:rFonts w:ascii="Century Gothic" w:hAnsi="Century Gothic"/>
                <w:sz w:val="16"/>
                <w:szCs w:val="16"/>
                <w:lang w:val="es-PR"/>
              </w:rPr>
              <w:t xml:space="preserve"> de Cot</w:t>
            </w:r>
            <w:r>
              <w:rPr>
                <w:rFonts w:ascii="Century Gothic" w:hAnsi="Century Gothic"/>
                <w:sz w:val="16"/>
                <w:szCs w:val="16"/>
                <w:lang w:val="es-PR"/>
              </w:rPr>
              <w:t xml:space="preserve">ejo de Cumplimiento con la Ley URA #2 a la #5, según </w:t>
            </w:r>
            <w:r w:rsidR="0034031E">
              <w:rPr>
                <w:rFonts w:ascii="Century Gothic" w:hAnsi="Century Gothic"/>
                <w:sz w:val="16"/>
                <w:szCs w:val="16"/>
                <w:lang w:val="es-PR"/>
              </w:rPr>
              <w:t>aplicable</w:t>
            </w:r>
            <w:r>
              <w:rPr>
                <w:rFonts w:ascii="Century Gothic" w:hAnsi="Century Gothic"/>
                <w:sz w:val="16"/>
                <w:szCs w:val="16"/>
                <w:lang w:val="es-PR"/>
              </w:rPr>
              <w:t xml:space="preserve">, han sido completadas, la revisión ha sido aprobada por QA/QC, y todos los documentos relacionados han sido </w:t>
            </w:r>
            <w:r w:rsidR="0034031E">
              <w:rPr>
                <w:rFonts w:ascii="Century Gothic" w:hAnsi="Century Gothic"/>
                <w:sz w:val="16"/>
                <w:szCs w:val="16"/>
                <w:lang w:val="es-PR"/>
              </w:rPr>
              <w:t>incluidos</w:t>
            </w:r>
            <w:r>
              <w:rPr>
                <w:rFonts w:ascii="Century Gothic" w:hAnsi="Century Gothic"/>
                <w:sz w:val="16"/>
                <w:szCs w:val="16"/>
                <w:lang w:val="es-PR"/>
              </w:rPr>
              <w:t xml:space="preserve"> </w:t>
            </w:r>
            <w:r w:rsidR="0034031E">
              <w:rPr>
                <w:rFonts w:ascii="Century Gothic" w:hAnsi="Century Gothic"/>
                <w:sz w:val="16"/>
                <w:szCs w:val="16"/>
                <w:lang w:val="es-PR"/>
              </w:rPr>
              <w:t>en e</w:t>
            </w:r>
            <w:r>
              <w:rPr>
                <w:rFonts w:ascii="Century Gothic" w:hAnsi="Century Gothic"/>
                <w:sz w:val="16"/>
                <w:szCs w:val="16"/>
                <w:lang w:val="es-PR"/>
              </w:rPr>
              <w:t>l sistema de récord para el archivo del proyecto</w:t>
            </w:r>
            <w:r w:rsidRPr="00B262D3">
              <w:rPr>
                <w:rFonts w:ascii="Century Gothic" w:hAnsi="Century Gothic"/>
                <w:sz w:val="16"/>
                <w:szCs w:val="16"/>
                <w:lang w:val="es-PR"/>
              </w:rPr>
              <w:t>.</w:t>
            </w:r>
          </w:p>
        </w:tc>
        <w:sdt>
          <w:sdtPr>
            <w:rPr>
              <w:rFonts w:ascii="Century Gothic" w:hAnsi="Century Gothic"/>
              <w:sz w:val="16"/>
              <w:szCs w:val="16"/>
              <w:lang w:val="es-PR"/>
            </w:rPr>
            <w:id w:val="921677110"/>
            <w14:checkbox>
              <w14:checked w14:val="0"/>
              <w14:checkedState w14:val="2612" w14:font="MS Gothic"/>
              <w14:uncheckedState w14:val="2610" w14:font="MS Gothic"/>
            </w14:checkbox>
          </w:sdtPr>
          <w:sdtEndPr/>
          <w:sdtContent>
            <w:tc>
              <w:tcPr>
                <w:tcW w:w="174" w:type="pct"/>
                <w:vAlign w:val="center"/>
              </w:tcPr>
              <w:p w14:paraId="3A3D612F" w14:textId="5E23CD4C" w:rsidR="00E45407" w:rsidRPr="00967DBB" w:rsidRDefault="00E45407" w:rsidP="00E45407">
                <w:pPr>
                  <w:jc w:val="center"/>
                  <w:rPr>
                    <w:rFonts w:ascii="Century Gothic" w:hAnsi="Century Gothic"/>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535898714"/>
            <w14:checkbox>
              <w14:checked w14:val="0"/>
              <w14:checkedState w14:val="2612" w14:font="MS Gothic"/>
              <w14:uncheckedState w14:val="2610" w14:font="MS Gothic"/>
            </w14:checkbox>
          </w:sdtPr>
          <w:sdtEndPr/>
          <w:sdtContent>
            <w:tc>
              <w:tcPr>
                <w:tcW w:w="215" w:type="pct"/>
                <w:vAlign w:val="center"/>
              </w:tcPr>
              <w:p w14:paraId="5FC609B6"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535152800"/>
            <w14:checkbox>
              <w14:checked w14:val="0"/>
              <w14:checkedState w14:val="2612" w14:font="MS Gothic"/>
              <w14:uncheckedState w14:val="2610" w14:font="MS Gothic"/>
            </w14:checkbox>
          </w:sdtPr>
          <w:sdtEndPr/>
          <w:sdtContent>
            <w:tc>
              <w:tcPr>
                <w:tcW w:w="262" w:type="pct"/>
                <w:vAlign w:val="center"/>
              </w:tcPr>
              <w:p w14:paraId="4B6F6974"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C2D54EB"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02314669"/>
            <w14:checkbox>
              <w14:checked w14:val="0"/>
              <w14:checkedState w14:val="2612" w14:font="MS Gothic"/>
              <w14:uncheckedState w14:val="2610" w14:font="MS Gothic"/>
            </w14:checkbox>
          </w:sdtPr>
          <w:sdtEndPr/>
          <w:sdtContent>
            <w:tc>
              <w:tcPr>
                <w:tcW w:w="515" w:type="pct"/>
                <w:vAlign w:val="center"/>
              </w:tcPr>
              <w:p w14:paraId="421F83AD"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28041242"/>
            <w14:checkbox>
              <w14:checked w14:val="0"/>
              <w14:checkedState w14:val="2612" w14:font="MS Gothic"/>
              <w14:uncheckedState w14:val="2610" w14:font="MS Gothic"/>
            </w14:checkbox>
          </w:sdtPr>
          <w:sdtEndPr/>
          <w:sdtContent>
            <w:tc>
              <w:tcPr>
                <w:tcW w:w="510" w:type="pct"/>
                <w:vAlign w:val="center"/>
              </w:tcPr>
              <w:p w14:paraId="4E0B688D" w14:textId="0AAD281E" w:rsidR="00E45407" w:rsidRPr="00967DBB" w:rsidRDefault="00474827" w:rsidP="00E45407">
                <w:pPr>
                  <w:jc w:val="center"/>
                  <w:rPr>
                    <w:rFonts w:ascii="Century Gothic" w:hAnsi="Century Gothic"/>
                    <w:lang w:val="es-PR"/>
                  </w:rPr>
                </w:pPr>
                <w:r>
                  <w:rPr>
                    <w:rFonts w:ascii="MS Gothic" w:eastAsia="MS Gothic" w:hAnsi="MS Gothic" w:hint="eastAsia"/>
                    <w:sz w:val="16"/>
                    <w:szCs w:val="16"/>
                    <w:lang w:val="es-PR"/>
                  </w:rPr>
                  <w:t>☐</w:t>
                </w:r>
              </w:p>
            </w:tc>
          </w:sdtContent>
        </w:sdt>
      </w:tr>
      <w:tr w:rsidR="00E45407" w:rsidRPr="00967DBB" w14:paraId="535A648C" w14:textId="77777777" w:rsidTr="00E45407">
        <w:trPr>
          <w:trHeight w:val="647"/>
        </w:trPr>
        <w:tc>
          <w:tcPr>
            <w:tcW w:w="2394" w:type="pct"/>
            <w:tcBorders>
              <w:top w:val="single" w:sz="4" w:space="0" w:color="auto"/>
              <w:left w:val="nil"/>
              <w:bottom w:val="single" w:sz="4" w:space="0" w:color="auto"/>
              <w:right w:val="nil"/>
            </w:tcBorders>
            <w:vAlign w:val="center"/>
          </w:tcPr>
          <w:p w14:paraId="4D1E0635" w14:textId="09A56B75" w:rsidR="00E45407" w:rsidRPr="0023188A" w:rsidRDefault="00E45407" w:rsidP="00E45407">
            <w:pPr>
              <w:pStyle w:val="ListParagraph"/>
              <w:numPr>
                <w:ilvl w:val="0"/>
                <w:numId w:val="6"/>
              </w:numPr>
              <w:ind w:left="340" w:hanging="270"/>
              <w:jc w:val="both"/>
              <w:rPr>
                <w:rFonts w:ascii="Century Gothic" w:hAnsi="Century Gothic"/>
                <w:sz w:val="16"/>
                <w:szCs w:val="16"/>
                <w:lang w:val="es-PR"/>
              </w:rPr>
            </w:pPr>
            <w:r w:rsidRPr="004B657E">
              <w:rPr>
                <w:rFonts w:ascii="Century Gothic" w:hAnsi="Century Gothic"/>
                <w:b/>
                <w:bCs/>
                <w:sz w:val="16"/>
                <w:szCs w:val="16"/>
                <w:lang w:val="es-PR"/>
              </w:rPr>
              <w:t>Copia complet</w:t>
            </w:r>
            <w:r>
              <w:rPr>
                <w:rFonts w:ascii="Century Gothic" w:hAnsi="Century Gothic"/>
                <w:b/>
                <w:bCs/>
                <w:sz w:val="16"/>
                <w:szCs w:val="16"/>
                <w:lang w:val="es-PR"/>
              </w:rPr>
              <w:t>a</w:t>
            </w:r>
            <w:r w:rsidRPr="004B657E">
              <w:rPr>
                <w:rFonts w:ascii="Century Gothic" w:hAnsi="Century Gothic"/>
                <w:b/>
                <w:bCs/>
                <w:sz w:val="16"/>
                <w:szCs w:val="16"/>
                <w:lang w:val="es-PR"/>
              </w:rPr>
              <w:t xml:space="preserve"> del Reporte d</w:t>
            </w:r>
            <w:r>
              <w:rPr>
                <w:rFonts w:ascii="Century Gothic" w:hAnsi="Century Gothic"/>
                <w:b/>
                <w:bCs/>
                <w:sz w:val="16"/>
                <w:szCs w:val="16"/>
                <w:lang w:val="es-PR"/>
              </w:rPr>
              <w:t xml:space="preserve">e Tasación ya aprobado y revisado para la propiedad a ser adquirida. </w:t>
            </w:r>
          </w:p>
        </w:tc>
        <w:sdt>
          <w:sdtPr>
            <w:rPr>
              <w:rFonts w:ascii="Century Gothic" w:hAnsi="Century Gothic"/>
              <w:sz w:val="16"/>
              <w:szCs w:val="16"/>
              <w:lang w:val="es-PR"/>
            </w:rPr>
            <w:id w:val="1102843640"/>
            <w14:checkbox>
              <w14:checked w14:val="0"/>
              <w14:checkedState w14:val="2612" w14:font="MS Gothic"/>
              <w14:uncheckedState w14:val="2610" w14:font="MS Gothic"/>
            </w14:checkbox>
          </w:sdtPr>
          <w:sdtEndPr/>
          <w:sdtContent>
            <w:tc>
              <w:tcPr>
                <w:tcW w:w="174" w:type="pct"/>
                <w:vAlign w:val="center"/>
              </w:tcPr>
              <w:p w14:paraId="13E0FD71"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874914501"/>
            <w14:checkbox>
              <w14:checked w14:val="0"/>
              <w14:checkedState w14:val="2612" w14:font="MS Gothic"/>
              <w14:uncheckedState w14:val="2610" w14:font="MS Gothic"/>
            </w14:checkbox>
          </w:sdtPr>
          <w:sdtEndPr/>
          <w:sdtContent>
            <w:tc>
              <w:tcPr>
                <w:tcW w:w="215" w:type="pct"/>
                <w:vAlign w:val="center"/>
              </w:tcPr>
              <w:p w14:paraId="396797E4" w14:textId="47B4FBF7" w:rsidR="00E45407" w:rsidRPr="00967DBB" w:rsidRDefault="00E45407" w:rsidP="00E45407">
                <w:pPr>
                  <w:jc w:val="center"/>
                  <w:rPr>
                    <w:rFonts w:ascii="Century Gothic" w:hAnsi="Century Gothic"/>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478428287"/>
            <w14:checkbox>
              <w14:checked w14:val="0"/>
              <w14:checkedState w14:val="2612" w14:font="MS Gothic"/>
              <w14:uncheckedState w14:val="2610" w14:font="MS Gothic"/>
            </w14:checkbox>
          </w:sdtPr>
          <w:sdtEndPr/>
          <w:sdtContent>
            <w:tc>
              <w:tcPr>
                <w:tcW w:w="262" w:type="pct"/>
                <w:vAlign w:val="center"/>
              </w:tcPr>
              <w:p w14:paraId="563AD660"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2A3F04D5"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579759431"/>
            <w14:checkbox>
              <w14:checked w14:val="0"/>
              <w14:checkedState w14:val="2612" w14:font="MS Gothic"/>
              <w14:uncheckedState w14:val="2610" w14:font="MS Gothic"/>
            </w14:checkbox>
          </w:sdtPr>
          <w:sdtEndPr/>
          <w:sdtContent>
            <w:tc>
              <w:tcPr>
                <w:tcW w:w="515" w:type="pct"/>
                <w:vAlign w:val="center"/>
              </w:tcPr>
              <w:p w14:paraId="4EA91EB1"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7004439"/>
            <w14:checkbox>
              <w14:checked w14:val="0"/>
              <w14:checkedState w14:val="2612" w14:font="MS Gothic"/>
              <w14:uncheckedState w14:val="2610" w14:font="MS Gothic"/>
            </w14:checkbox>
          </w:sdtPr>
          <w:sdtEndPr/>
          <w:sdtContent>
            <w:tc>
              <w:tcPr>
                <w:tcW w:w="510" w:type="pct"/>
                <w:vAlign w:val="center"/>
              </w:tcPr>
              <w:p w14:paraId="490B58CC"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r>
      <w:tr w:rsidR="00E45407" w:rsidRPr="00967DBB" w14:paraId="130F0E02" w14:textId="77777777" w:rsidTr="00E45407">
        <w:tc>
          <w:tcPr>
            <w:tcW w:w="2394" w:type="pct"/>
            <w:tcBorders>
              <w:top w:val="single" w:sz="4" w:space="0" w:color="auto"/>
              <w:left w:val="nil"/>
              <w:bottom w:val="single" w:sz="4" w:space="0" w:color="auto"/>
              <w:right w:val="nil"/>
            </w:tcBorders>
            <w:vAlign w:val="center"/>
          </w:tcPr>
          <w:p w14:paraId="4DD031EA" w14:textId="33178531" w:rsidR="00E45407" w:rsidRPr="00491466" w:rsidRDefault="00E45407" w:rsidP="00E45407">
            <w:pPr>
              <w:pStyle w:val="ListParagraph"/>
              <w:numPr>
                <w:ilvl w:val="0"/>
                <w:numId w:val="6"/>
              </w:numPr>
              <w:ind w:left="340" w:hanging="270"/>
              <w:jc w:val="both"/>
              <w:rPr>
                <w:rFonts w:ascii="Century Gothic" w:hAnsi="Century Gothic"/>
                <w:sz w:val="16"/>
                <w:szCs w:val="16"/>
                <w:lang w:val="es-PR"/>
              </w:rPr>
            </w:pPr>
            <w:r w:rsidRPr="00EE1788">
              <w:rPr>
                <w:rFonts w:ascii="Century Gothic" w:hAnsi="Century Gothic"/>
                <w:b/>
                <w:bCs/>
                <w:sz w:val="16"/>
                <w:szCs w:val="16"/>
                <w:lang w:val="es-PR"/>
              </w:rPr>
              <w:t xml:space="preserve">Copia del Plano de Mensura, si </w:t>
            </w:r>
            <w:r w:rsidR="00004760" w:rsidRPr="00EE1788">
              <w:rPr>
                <w:rFonts w:ascii="Century Gothic" w:hAnsi="Century Gothic"/>
                <w:b/>
                <w:bCs/>
                <w:sz w:val="16"/>
                <w:szCs w:val="16"/>
                <w:lang w:val="es-PR"/>
              </w:rPr>
              <w:t>aplica</w:t>
            </w:r>
            <w:r w:rsidRPr="00EE1788">
              <w:rPr>
                <w:rFonts w:ascii="Century Gothic" w:hAnsi="Century Gothic"/>
                <w:b/>
                <w:bCs/>
                <w:sz w:val="16"/>
                <w:szCs w:val="16"/>
                <w:lang w:val="es-PR"/>
              </w:rPr>
              <w:t xml:space="preserve">. </w:t>
            </w:r>
          </w:p>
        </w:tc>
        <w:sdt>
          <w:sdtPr>
            <w:rPr>
              <w:rFonts w:ascii="Century Gothic" w:hAnsi="Century Gothic"/>
              <w:sz w:val="16"/>
              <w:szCs w:val="16"/>
              <w:lang w:val="es-PR"/>
            </w:rPr>
            <w:id w:val="852462731"/>
            <w14:checkbox>
              <w14:checked w14:val="0"/>
              <w14:checkedState w14:val="2612" w14:font="MS Gothic"/>
              <w14:uncheckedState w14:val="2610" w14:font="MS Gothic"/>
            </w14:checkbox>
          </w:sdtPr>
          <w:sdtEndPr/>
          <w:sdtContent>
            <w:tc>
              <w:tcPr>
                <w:tcW w:w="174" w:type="pct"/>
                <w:vAlign w:val="center"/>
              </w:tcPr>
              <w:p w14:paraId="4717BCCB"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422142362"/>
            <w14:checkbox>
              <w14:checked w14:val="0"/>
              <w14:checkedState w14:val="2612" w14:font="MS Gothic"/>
              <w14:uncheckedState w14:val="2610" w14:font="MS Gothic"/>
            </w14:checkbox>
          </w:sdtPr>
          <w:sdtEndPr/>
          <w:sdtContent>
            <w:tc>
              <w:tcPr>
                <w:tcW w:w="215" w:type="pct"/>
                <w:vAlign w:val="center"/>
              </w:tcPr>
              <w:p w14:paraId="74B288F7"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27747401"/>
            <w14:checkbox>
              <w14:checked w14:val="0"/>
              <w14:checkedState w14:val="2612" w14:font="MS Gothic"/>
              <w14:uncheckedState w14:val="2610" w14:font="MS Gothic"/>
            </w14:checkbox>
          </w:sdtPr>
          <w:sdtEndPr/>
          <w:sdtContent>
            <w:tc>
              <w:tcPr>
                <w:tcW w:w="262" w:type="pct"/>
                <w:vAlign w:val="center"/>
              </w:tcPr>
              <w:p w14:paraId="003D680A"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ECD084C"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714458864"/>
            <w14:checkbox>
              <w14:checked w14:val="0"/>
              <w14:checkedState w14:val="2612" w14:font="MS Gothic"/>
              <w14:uncheckedState w14:val="2610" w14:font="MS Gothic"/>
            </w14:checkbox>
          </w:sdtPr>
          <w:sdtEndPr/>
          <w:sdtContent>
            <w:tc>
              <w:tcPr>
                <w:tcW w:w="515" w:type="pct"/>
                <w:vAlign w:val="center"/>
              </w:tcPr>
              <w:p w14:paraId="2AC41C16"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01145341"/>
            <w14:checkbox>
              <w14:checked w14:val="0"/>
              <w14:checkedState w14:val="2612" w14:font="MS Gothic"/>
              <w14:uncheckedState w14:val="2610" w14:font="MS Gothic"/>
            </w14:checkbox>
          </w:sdtPr>
          <w:sdtEndPr/>
          <w:sdtContent>
            <w:tc>
              <w:tcPr>
                <w:tcW w:w="510" w:type="pct"/>
                <w:vAlign w:val="center"/>
              </w:tcPr>
              <w:p w14:paraId="40763D00"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r>
      <w:tr w:rsidR="00E45407" w:rsidRPr="00967DBB" w14:paraId="1C482B1B" w14:textId="77777777" w:rsidTr="00E45407">
        <w:tc>
          <w:tcPr>
            <w:tcW w:w="2394" w:type="pct"/>
            <w:tcBorders>
              <w:top w:val="single" w:sz="4" w:space="0" w:color="auto"/>
              <w:left w:val="nil"/>
              <w:bottom w:val="single" w:sz="4" w:space="0" w:color="auto"/>
              <w:right w:val="nil"/>
            </w:tcBorders>
            <w:vAlign w:val="center"/>
          </w:tcPr>
          <w:p w14:paraId="4FE2909E" w14:textId="374C65EF" w:rsidR="00E45407" w:rsidRPr="00491466" w:rsidRDefault="00E45407" w:rsidP="00E45407">
            <w:pPr>
              <w:pStyle w:val="ListParagraph"/>
              <w:numPr>
                <w:ilvl w:val="0"/>
                <w:numId w:val="6"/>
              </w:numPr>
              <w:ind w:left="340" w:hanging="270"/>
              <w:jc w:val="both"/>
              <w:rPr>
                <w:rFonts w:ascii="Century Gothic" w:hAnsi="Century Gothic"/>
                <w:sz w:val="16"/>
                <w:szCs w:val="16"/>
                <w:lang w:val="es-PR"/>
              </w:rPr>
            </w:pPr>
            <w:r w:rsidRPr="00EE1788">
              <w:rPr>
                <w:rFonts w:ascii="Century Gothic" w:hAnsi="Century Gothic"/>
                <w:b/>
                <w:bCs/>
                <w:sz w:val="16"/>
                <w:szCs w:val="16"/>
                <w:lang w:val="es-PR"/>
              </w:rPr>
              <w:t>Copia del Estudio de Título o Certificación Registral.</w:t>
            </w:r>
          </w:p>
        </w:tc>
        <w:sdt>
          <w:sdtPr>
            <w:rPr>
              <w:rFonts w:ascii="Century Gothic" w:hAnsi="Century Gothic"/>
              <w:sz w:val="16"/>
              <w:szCs w:val="16"/>
              <w:lang w:val="es-PR"/>
            </w:rPr>
            <w:id w:val="-1473211585"/>
            <w14:checkbox>
              <w14:checked w14:val="0"/>
              <w14:checkedState w14:val="2612" w14:font="MS Gothic"/>
              <w14:uncheckedState w14:val="2610" w14:font="MS Gothic"/>
            </w14:checkbox>
          </w:sdtPr>
          <w:sdtEndPr/>
          <w:sdtContent>
            <w:tc>
              <w:tcPr>
                <w:tcW w:w="174" w:type="pct"/>
                <w:vAlign w:val="center"/>
              </w:tcPr>
              <w:p w14:paraId="41D2DDFB" w14:textId="109DBCD6"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048733211"/>
            <w14:checkbox>
              <w14:checked w14:val="0"/>
              <w14:checkedState w14:val="2612" w14:font="MS Gothic"/>
              <w14:uncheckedState w14:val="2610" w14:font="MS Gothic"/>
            </w14:checkbox>
          </w:sdtPr>
          <w:sdtEndPr/>
          <w:sdtContent>
            <w:tc>
              <w:tcPr>
                <w:tcW w:w="215" w:type="pct"/>
                <w:vAlign w:val="center"/>
              </w:tcPr>
              <w:p w14:paraId="519AC531" w14:textId="13703FD0"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128455132"/>
            <w14:checkbox>
              <w14:checked w14:val="0"/>
              <w14:checkedState w14:val="2612" w14:font="MS Gothic"/>
              <w14:uncheckedState w14:val="2610" w14:font="MS Gothic"/>
            </w14:checkbox>
          </w:sdtPr>
          <w:sdtEndPr/>
          <w:sdtContent>
            <w:tc>
              <w:tcPr>
                <w:tcW w:w="262" w:type="pct"/>
                <w:vAlign w:val="center"/>
              </w:tcPr>
              <w:p w14:paraId="398BCEEE" w14:textId="544CC901"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38E4A0A"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408609812"/>
            <w14:checkbox>
              <w14:checked w14:val="0"/>
              <w14:checkedState w14:val="2612" w14:font="MS Gothic"/>
              <w14:uncheckedState w14:val="2610" w14:font="MS Gothic"/>
            </w14:checkbox>
          </w:sdtPr>
          <w:sdtEndPr/>
          <w:sdtContent>
            <w:tc>
              <w:tcPr>
                <w:tcW w:w="515" w:type="pct"/>
                <w:vAlign w:val="center"/>
              </w:tcPr>
              <w:p w14:paraId="44BB49B5" w14:textId="3FC3C475"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790565502"/>
            <w14:checkbox>
              <w14:checked w14:val="0"/>
              <w14:checkedState w14:val="2612" w14:font="MS Gothic"/>
              <w14:uncheckedState w14:val="2610" w14:font="MS Gothic"/>
            </w14:checkbox>
          </w:sdtPr>
          <w:sdtEndPr/>
          <w:sdtContent>
            <w:tc>
              <w:tcPr>
                <w:tcW w:w="510" w:type="pct"/>
                <w:vAlign w:val="center"/>
              </w:tcPr>
              <w:p w14:paraId="60078A0E" w14:textId="5454827C"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967DBB" w14:paraId="2E0D168E" w14:textId="77777777" w:rsidTr="00E45407">
        <w:tc>
          <w:tcPr>
            <w:tcW w:w="2394" w:type="pct"/>
            <w:tcBorders>
              <w:top w:val="single" w:sz="4" w:space="0" w:color="auto"/>
              <w:left w:val="nil"/>
              <w:bottom w:val="single" w:sz="4" w:space="0" w:color="auto"/>
              <w:right w:val="nil"/>
            </w:tcBorders>
            <w:vAlign w:val="center"/>
          </w:tcPr>
          <w:p w14:paraId="31D75721" w14:textId="583CCA4A" w:rsidR="00E45407" w:rsidRPr="00491466" w:rsidRDefault="00E45407" w:rsidP="00E45407">
            <w:pPr>
              <w:pStyle w:val="ListParagraph"/>
              <w:numPr>
                <w:ilvl w:val="0"/>
                <w:numId w:val="6"/>
              </w:numPr>
              <w:ind w:left="340" w:hanging="270"/>
              <w:jc w:val="both"/>
              <w:rPr>
                <w:rFonts w:ascii="Century Gothic" w:hAnsi="Century Gothic"/>
                <w:sz w:val="16"/>
                <w:szCs w:val="16"/>
                <w:lang w:val="es-PR"/>
              </w:rPr>
            </w:pPr>
            <w:r w:rsidRPr="00EE1788">
              <w:rPr>
                <w:rFonts w:ascii="Century Gothic" w:hAnsi="Century Gothic"/>
                <w:b/>
                <w:bCs/>
                <w:sz w:val="16"/>
                <w:szCs w:val="16"/>
                <w:lang w:val="es-PR"/>
              </w:rPr>
              <w:t xml:space="preserve">Copia del Aviso de Adquisición Voluntaria y evidencia de su envío, si aplica. </w:t>
            </w:r>
          </w:p>
        </w:tc>
        <w:sdt>
          <w:sdtPr>
            <w:rPr>
              <w:rFonts w:ascii="Century Gothic" w:hAnsi="Century Gothic"/>
              <w:sz w:val="16"/>
              <w:szCs w:val="16"/>
              <w:lang w:val="es-PR"/>
            </w:rPr>
            <w:id w:val="2008083596"/>
            <w14:checkbox>
              <w14:checked w14:val="0"/>
              <w14:checkedState w14:val="2612" w14:font="MS Gothic"/>
              <w14:uncheckedState w14:val="2610" w14:font="MS Gothic"/>
            </w14:checkbox>
          </w:sdtPr>
          <w:sdtEndPr/>
          <w:sdtContent>
            <w:tc>
              <w:tcPr>
                <w:tcW w:w="174" w:type="pct"/>
                <w:vAlign w:val="center"/>
              </w:tcPr>
              <w:p w14:paraId="2D364975" w14:textId="20C81F48"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18331895"/>
            <w14:checkbox>
              <w14:checked w14:val="0"/>
              <w14:checkedState w14:val="2612" w14:font="MS Gothic"/>
              <w14:uncheckedState w14:val="2610" w14:font="MS Gothic"/>
            </w14:checkbox>
          </w:sdtPr>
          <w:sdtEndPr/>
          <w:sdtContent>
            <w:tc>
              <w:tcPr>
                <w:tcW w:w="215" w:type="pct"/>
                <w:vAlign w:val="center"/>
              </w:tcPr>
              <w:p w14:paraId="16ACD763" w14:textId="3864C08F"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184368360"/>
            <w14:checkbox>
              <w14:checked w14:val="0"/>
              <w14:checkedState w14:val="2612" w14:font="MS Gothic"/>
              <w14:uncheckedState w14:val="2610" w14:font="MS Gothic"/>
            </w14:checkbox>
          </w:sdtPr>
          <w:sdtEndPr/>
          <w:sdtContent>
            <w:tc>
              <w:tcPr>
                <w:tcW w:w="262" w:type="pct"/>
                <w:vAlign w:val="center"/>
              </w:tcPr>
              <w:p w14:paraId="7FCFA82F" w14:textId="0C3BF8A8"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C740E41"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36937602"/>
            <w14:checkbox>
              <w14:checked w14:val="0"/>
              <w14:checkedState w14:val="2612" w14:font="MS Gothic"/>
              <w14:uncheckedState w14:val="2610" w14:font="MS Gothic"/>
            </w14:checkbox>
          </w:sdtPr>
          <w:sdtEndPr/>
          <w:sdtContent>
            <w:tc>
              <w:tcPr>
                <w:tcW w:w="515" w:type="pct"/>
                <w:vAlign w:val="center"/>
              </w:tcPr>
              <w:p w14:paraId="6B53C521" w14:textId="617CEE13" w:rsidR="00E45407" w:rsidRPr="00967DBB"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558432968"/>
            <w14:checkbox>
              <w14:checked w14:val="0"/>
              <w14:checkedState w14:val="2612" w14:font="MS Gothic"/>
              <w14:uncheckedState w14:val="2610" w14:font="MS Gothic"/>
            </w14:checkbox>
          </w:sdtPr>
          <w:sdtEndPr/>
          <w:sdtContent>
            <w:tc>
              <w:tcPr>
                <w:tcW w:w="510" w:type="pct"/>
                <w:vAlign w:val="center"/>
              </w:tcPr>
              <w:p w14:paraId="07BE63F3" w14:textId="3C01F2F1"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643E3168" w14:textId="77777777" w:rsidTr="00E45407">
        <w:tc>
          <w:tcPr>
            <w:tcW w:w="2394" w:type="pct"/>
            <w:tcBorders>
              <w:top w:val="single" w:sz="4" w:space="0" w:color="auto"/>
              <w:left w:val="nil"/>
              <w:bottom w:val="single" w:sz="4" w:space="0" w:color="auto"/>
              <w:right w:val="nil"/>
            </w:tcBorders>
            <w:vAlign w:val="center"/>
          </w:tcPr>
          <w:p w14:paraId="53695C65" w14:textId="7DEBCBA7" w:rsidR="00E45407" w:rsidRDefault="007A46A2" w:rsidP="00E45407">
            <w:pPr>
              <w:pStyle w:val="ListParagraph"/>
              <w:numPr>
                <w:ilvl w:val="0"/>
                <w:numId w:val="6"/>
              </w:numPr>
              <w:ind w:left="340" w:hanging="270"/>
              <w:jc w:val="both"/>
              <w:rPr>
                <w:rFonts w:ascii="Century Gothic" w:hAnsi="Century Gothic"/>
                <w:sz w:val="16"/>
                <w:szCs w:val="16"/>
                <w:lang w:val="es-PR"/>
              </w:rPr>
            </w:pPr>
            <w:r>
              <w:rPr>
                <w:rFonts w:ascii="Century Gothic" w:hAnsi="Century Gothic"/>
                <w:b/>
                <w:bCs/>
                <w:sz w:val="16"/>
                <w:szCs w:val="16"/>
                <w:lang w:val="es-PR"/>
              </w:rPr>
              <w:t>A</w:t>
            </w:r>
            <w:r w:rsidR="00E45407" w:rsidRPr="008B5596">
              <w:rPr>
                <w:rFonts w:ascii="Century Gothic" w:hAnsi="Century Gothic"/>
                <w:b/>
                <w:bCs/>
                <w:sz w:val="16"/>
                <w:szCs w:val="16"/>
                <w:lang w:val="es-PR"/>
              </w:rPr>
              <w:t>cuerdo de compra</w:t>
            </w:r>
            <w:r w:rsidR="00E45407">
              <w:rPr>
                <w:rFonts w:ascii="Century Gothic" w:hAnsi="Century Gothic"/>
                <w:b/>
                <w:bCs/>
                <w:sz w:val="16"/>
                <w:szCs w:val="16"/>
                <w:lang w:val="es-PR"/>
              </w:rPr>
              <w:t>venta</w:t>
            </w:r>
            <w:r w:rsidR="00E45407" w:rsidRPr="008B5596">
              <w:rPr>
                <w:rFonts w:ascii="Century Gothic" w:hAnsi="Century Gothic"/>
                <w:b/>
                <w:bCs/>
                <w:sz w:val="16"/>
                <w:szCs w:val="16"/>
                <w:lang w:val="es-PR"/>
              </w:rPr>
              <w:t xml:space="preserve"> firmado que </w:t>
            </w:r>
            <w:r w:rsidRPr="008B5596">
              <w:rPr>
                <w:rFonts w:ascii="Century Gothic" w:hAnsi="Century Gothic"/>
                <w:b/>
                <w:bCs/>
                <w:sz w:val="16"/>
                <w:szCs w:val="16"/>
                <w:lang w:val="es-PR"/>
              </w:rPr>
              <w:t>estable</w:t>
            </w:r>
            <w:r>
              <w:rPr>
                <w:rFonts w:ascii="Century Gothic" w:hAnsi="Century Gothic"/>
                <w:b/>
                <w:bCs/>
                <w:sz w:val="16"/>
                <w:szCs w:val="16"/>
                <w:lang w:val="es-PR"/>
              </w:rPr>
              <w:t>zca</w:t>
            </w:r>
            <w:r w:rsidRPr="008B5596">
              <w:rPr>
                <w:rFonts w:ascii="Century Gothic" w:hAnsi="Century Gothic"/>
                <w:b/>
                <w:bCs/>
                <w:sz w:val="16"/>
                <w:szCs w:val="16"/>
                <w:lang w:val="es-PR"/>
              </w:rPr>
              <w:t xml:space="preserve"> </w:t>
            </w:r>
            <w:r w:rsidR="00E45407" w:rsidRPr="008B5596">
              <w:rPr>
                <w:rFonts w:ascii="Century Gothic" w:hAnsi="Century Gothic"/>
                <w:b/>
                <w:bCs/>
                <w:sz w:val="16"/>
                <w:szCs w:val="16"/>
                <w:lang w:val="es-PR"/>
              </w:rPr>
              <w:t>el precio de venta re</w:t>
            </w:r>
            <w:r w:rsidR="00E45407">
              <w:rPr>
                <w:rFonts w:ascii="Century Gothic" w:hAnsi="Century Gothic"/>
                <w:b/>
                <w:bCs/>
                <w:sz w:val="16"/>
                <w:szCs w:val="16"/>
                <w:lang w:val="es-PR"/>
              </w:rPr>
              <w:t>al y los términos de la adquisición de la propiedad inmueble entre el Subrecipiente y el propietario</w:t>
            </w:r>
            <w:r w:rsidR="00E45407" w:rsidRPr="008B5596">
              <w:rPr>
                <w:rFonts w:ascii="Century Gothic" w:hAnsi="Century Gothic"/>
                <w:b/>
                <w:bCs/>
                <w:sz w:val="16"/>
                <w:szCs w:val="16"/>
                <w:lang w:val="es-PR"/>
              </w:rPr>
              <w:t>.</w:t>
            </w:r>
          </w:p>
        </w:tc>
        <w:sdt>
          <w:sdtPr>
            <w:rPr>
              <w:rFonts w:ascii="Century Gothic" w:hAnsi="Century Gothic"/>
              <w:sz w:val="16"/>
              <w:szCs w:val="16"/>
              <w:lang w:val="es-PR"/>
            </w:rPr>
            <w:id w:val="1965922214"/>
            <w14:checkbox>
              <w14:checked w14:val="0"/>
              <w14:checkedState w14:val="2612" w14:font="MS Gothic"/>
              <w14:uncheckedState w14:val="2610" w14:font="MS Gothic"/>
            </w14:checkbox>
          </w:sdtPr>
          <w:sdtEndPr/>
          <w:sdtContent>
            <w:tc>
              <w:tcPr>
                <w:tcW w:w="174" w:type="pct"/>
                <w:vAlign w:val="center"/>
              </w:tcPr>
              <w:p w14:paraId="0C0A8383" w14:textId="284508A8"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766272308"/>
            <w14:checkbox>
              <w14:checked w14:val="0"/>
              <w14:checkedState w14:val="2612" w14:font="MS Gothic"/>
              <w14:uncheckedState w14:val="2610" w14:font="MS Gothic"/>
            </w14:checkbox>
          </w:sdtPr>
          <w:sdtEndPr/>
          <w:sdtContent>
            <w:tc>
              <w:tcPr>
                <w:tcW w:w="215" w:type="pct"/>
                <w:vAlign w:val="center"/>
              </w:tcPr>
              <w:p w14:paraId="0A63E387" w14:textId="7B69E72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42624928"/>
            <w14:checkbox>
              <w14:checked w14:val="0"/>
              <w14:checkedState w14:val="2612" w14:font="MS Gothic"/>
              <w14:uncheckedState w14:val="2610" w14:font="MS Gothic"/>
            </w14:checkbox>
          </w:sdtPr>
          <w:sdtEndPr/>
          <w:sdtContent>
            <w:tc>
              <w:tcPr>
                <w:tcW w:w="262" w:type="pct"/>
                <w:vAlign w:val="center"/>
              </w:tcPr>
              <w:p w14:paraId="351C6897" w14:textId="28D5A00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1DE54BB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987592434"/>
            <w14:checkbox>
              <w14:checked w14:val="0"/>
              <w14:checkedState w14:val="2612" w14:font="MS Gothic"/>
              <w14:uncheckedState w14:val="2610" w14:font="MS Gothic"/>
            </w14:checkbox>
          </w:sdtPr>
          <w:sdtEndPr/>
          <w:sdtContent>
            <w:tc>
              <w:tcPr>
                <w:tcW w:w="515" w:type="pct"/>
                <w:vAlign w:val="center"/>
              </w:tcPr>
              <w:p w14:paraId="009568D2" w14:textId="14E7ECF3"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25106850"/>
            <w14:checkbox>
              <w14:checked w14:val="0"/>
              <w14:checkedState w14:val="2612" w14:font="MS Gothic"/>
              <w14:uncheckedState w14:val="2610" w14:font="MS Gothic"/>
            </w14:checkbox>
          </w:sdtPr>
          <w:sdtEndPr/>
          <w:sdtContent>
            <w:tc>
              <w:tcPr>
                <w:tcW w:w="510" w:type="pct"/>
                <w:vAlign w:val="center"/>
              </w:tcPr>
              <w:p w14:paraId="7EE2F782" w14:textId="17993E3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321579E2" w14:textId="77777777" w:rsidTr="00E45407">
        <w:tc>
          <w:tcPr>
            <w:tcW w:w="2394" w:type="pct"/>
            <w:tcBorders>
              <w:top w:val="single" w:sz="4" w:space="0" w:color="auto"/>
              <w:left w:val="nil"/>
              <w:bottom w:val="single" w:sz="4" w:space="0" w:color="auto"/>
              <w:right w:val="nil"/>
            </w:tcBorders>
            <w:vAlign w:val="center"/>
          </w:tcPr>
          <w:p w14:paraId="7C73B14E" w14:textId="29960BB2" w:rsidR="00E45407" w:rsidRDefault="00E45407" w:rsidP="00E45407">
            <w:pPr>
              <w:pStyle w:val="ListParagraph"/>
              <w:numPr>
                <w:ilvl w:val="0"/>
                <w:numId w:val="6"/>
              </w:numPr>
              <w:ind w:left="340" w:hanging="270"/>
              <w:jc w:val="both"/>
              <w:rPr>
                <w:rFonts w:ascii="Century Gothic" w:hAnsi="Century Gothic"/>
                <w:sz w:val="16"/>
                <w:szCs w:val="16"/>
                <w:lang w:val="es-PR"/>
              </w:rPr>
            </w:pPr>
            <w:r w:rsidRPr="00C03612">
              <w:rPr>
                <w:rFonts w:ascii="Century Gothic" w:hAnsi="Century Gothic"/>
                <w:b/>
                <w:bCs/>
                <w:sz w:val="16"/>
                <w:szCs w:val="16"/>
                <w:lang w:val="es-PR"/>
              </w:rPr>
              <w:t xml:space="preserve">El </w:t>
            </w:r>
            <w:r>
              <w:rPr>
                <w:rFonts w:ascii="Century Gothic" w:hAnsi="Century Gothic"/>
                <w:b/>
                <w:bCs/>
                <w:sz w:val="16"/>
                <w:szCs w:val="16"/>
                <w:lang w:val="es-PR"/>
              </w:rPr>
              <w:t>S</w:t>
            </w:r>
            <w:r w:rsidRPr="00C03612">
              <w:rPr>
                <w:rFonts w:ascii="Century Gothic" w:hAnsi="Century Gothic"/>
                <w:b/>
                <w:bCs/>
                <w:sz w:val="16"/>
                <w:szCs w:val="16"/>
                <w:lang w:val="es-PR"/>
              </w:rPr>
              <w:t>ubrecipiente ha redactado un Acue</w:t>
            </w:r>
            <w:r>
              <w:rPr>
                <w:rFonts w:ascii="Century Gothic" w:hAnsi="Century Gothic"/>
                <w:b/>
                <w:bCs/>
                <w:sz w:val="16"/>
                <w:szCs w:val="16"/>
                <w:lang w:val="es-PR"/>
              </w:rPr>
              <w:t>r</w:t>
            </w:r>
            <w:r w:rsidRPr="00C03612">
              <w:rPr>
                <w:rFonts w:ascii="Century Gothic" w:hAnsi="Century Gothic"/>
                <w:b/>
                <w:bCs/>
                <w:sz w:val="16"/>
                <w:szCs w:val="16"/>
                <w:lang w:val="es-PR"/>
              </w:rPr>
              <w:t>do Administrativo de URA pa</w:t>
            </w:r>
            <w:r>
              <w:rPr>
                <w:rFonts w:ascii="Century Gothic" w:hAnsi="Century Gothic"/>
                <w:b/>
                <w:bCs/>
                <w:sz w:val="16"/>
                <w:szCs w:val="16"/>
                <w:lang w:val="es-PR"/>
              </w:rPr>
              <w:t xml:space="preserve">ra explicar y justificar cualquier </w:t>
            </w:r>
            <w:r w:rsidR="0034031E">
              <w:rPr>
                <w:rFonts w:ascii="Century Gothic" w:hAnsi="Century Gothic"/>
                <w:b/>
                <w:bCs/>
                <w:sz w:val="16"/>
                <w:szCs w:val="16"/>
                <w:lang w:val="es-PR"/>
              </w:rPr>
              <w:t>cantidad</w:t>
            </w:r>
            <w:r>
              <w:rPr>
                <w:rFonts w:ascii="Century Gothic" w:hAnsi="Century Gothic"/>
                <w:b/>
                <w:bCs/>
                <w:sz w:val="16"/>
                <w:szCs w:val="16"/>
                <w:lang w:val="es-PR"/>
              </w:rPr>
              <w:t xml:space="preserve"> por encima del valor de tasación establecido en el Acuerdo de </w:t>
            </w:r>
            <w:r w:rsidRPr="00C03612">
              <w:rPr>
                <w:rFonts w:ascii="Century Gothic" w:hAnsi="Century Gothic"/>
                <w:b/>
                <w:bCs/>
                <w:sz w:val="16"/>
                <w:szCs w:val="16"/>
                <w:lang w:val="es-PR"/>
              </w:rPr>
              <w:t>Compra</w:t>
            </w:r>
            <w:r w:rsidR="0034031E">
              <w:rPr>
                <w:rFonts w:ascii="Century Gothic" w:hAnsi="Century Gothic"/>
                <w:b/>
                <w:bCs/>
                <w:sz w:val="16"/>
                <w:szCs w:val="16"/>
                <w:lang w:val="es-PR"/>
              </w:rPr>
              <w:t>venta.</w:t>
            </w:r>
            <w:r w:rsidRPr="00C03612">
              <w:rPr>
                <w:rFonts w:ascii="Century Gothic" w:hAnsi="Century Gothic"/>
                <w:sz w:val="16"/>
                <w:szCs w:val="16"/>
                <w:lang w:val="es-PR"/>
              </w:rPr>
              <w:t xml:space="preserve"> (</w:t>
            </w:r>
            <w:r w:rsidR="0034031E" w:rsidRPr="00EE1788">
              <w:rPr>
                <w:rFonts w:ascii="Century Gothic" w:hAnsi="Century Gothic"/>
                <w:i/>
                <w:iCs/>
                <w:sz w:val="16"/>
                <w:szCs w:val="16"/>
                <w:lang w:val="es-PR"/>
              </w:rPr>
              <w:t>S</w:t>
            </w:r>
            <w:r w:rsidRPr="00EE1788">
              <w:rPr>
                <w:rFonts w:ascii="Century Gothic" w:hAnsi="Century Gothic"/>
                <w:i/>
                <w:iCs/>
                <w:sz w:val="16"/>
                <w:szCs w:val="16"/>
                <w:lang w:val="es-PR"/>
              </w:rPr>
              <w:t>olo se requiere si el precio de compra</w:t>
            </w:r>
            <w:r w:rsidR="0034031E">
              <w:rPr>
                <w:rFonts w:ascii="Century Gothic" w:hAnsi="Century Gothic"/>
                <w:i/>
                <w:iCs/>
                <w:sz w:val="16"/>
                <w:szCs w:val="16"/>
                <w:lang w:val="es-PR"/>
              </w:rPr>
              <w:t>venta</w:t>
            </w:r>
            <w:r w:rsidRPr="00EE1788">
              <w:rPr>
                <w:rFonts w:ascii="Century Gothic" w:hAnsi="Century Gothic"/>
                <w:i/>
                <w:iCs/>
                <w:sz w:val="16"/>
                <w:szCs w:val="16"/>
                <w:lang w:val="es-PR"/>
              </w:rPr>
              <w:t xml:space="preserve"> es mayor que el valor de tasación</w:t>
            </w:r>
            <w:r w:rsidRPr="00C03612">
              <w:rPr>
                <w:rFonts w:ascii="Century Gothic" w:hAnsi="Century Gothic"/>
                <w:sz w:val="16"/>
                <w:szCs w:val="16"/>
                <w:lang w:val="es-PR"/>
              </w:rPr>
              <w:t>).</w:t>
            </w:r>
          </w:p>
        </w:tc>
        <w:sdt>
          <w:sdtPr>
            <w:rPr>
              <w:rFonts w:ascii="Century Gothic" w:hAnsi="Century Gothic"/>
              <w:sz w:val="16"/>
              <w:szCs w:val="16"/>
              <w:lang w:val="es-PR"/>
            </w:rPr>
            <w:id w:val="1288636401"/>
            <w14:checkbox>
              <w14:checked w14:val="0"/>
              <w14:checkedState w14:val="2612" w14:font="MS Gothic"/>
              <w14:uncheckedState w14:val="2610" w14:font="MS Gothic"/>
            </w14:checkbox>
          </w:sdtPr>
          <w:sdtEndPr/>
          <w:sdtContent>
            <w:tc>
              <w:tcPr>
                <w:tcW w:w="174" w:type="pct"/>
                <w:vAlign w:val="center"/>
              </w:tcPr>
              <w:p w14:paraId="7D65F166" w14:textId="77DBCEA3"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926941499"/>
            <w14:checkbox>
              <w14:checked w14:val="0"/>
              <w14:checkedState w14:val="2612" w14:font="MS Gothic"/>
              <w14:uncheckedState w14:val="2610" w14:font="MS Gothic"/>
            </w14:checkbox>
          </w:sdtPr>
          <w:sdtEndPr/>
          <w:sdtContent>
            <w:tc>
              <w:tcPr>
                <w:tcW w:w="215" w:type="pct"/>
                <w:vAlign w:val="center"/>
              </w:tcPr>
              <w:p w14:paraId="4AEACC37" w14:textId="65EF468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323469891"/>
            <w14:checkbox>
              <w14:checked w14:val="0"/>
              <w14:checkedState w14:val="2612" w14:font="MS Gothic"/>
              <w14:uncheckedState w14:val="2610" w14:font="MS Gothic"/>
            </w14:checkbox>
          </w:sdtPr>
          <w:sdtEndPr/>
          <w:sdtContent>
            <w:tc>
              <w:tcPr>
                <w:tcW w:w="262" w:type="pct"/>
                <w:vAlign w:val="center"/>
              </w:tcPr>
              <w:p w14:paraId="2CA9450E" w14:textId="18F00778"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74CAF337"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246389194"/>
            <w14:checkbox>
              <w14:checked w14:val="0"/>
              <w14:checkedState w14:val="2612" w14:font="MS Gothic"/>
              <w14:uncheckedState w14:val="2610" w14:font="MS Gothic"/>
            </w14:checkbox>
          </w:sdtPr>
          <w:sdtEndPr/>
          <w:sdtContent>
            <w:tc>
              <w:tcPr>
                <w:tcW w:w="515" w:type="pct"/>
                <w:vAlign w:val="center"/>
              </w:tcPr>
              <w:p w14:paraId="28E1699C" w14:textId="0E31F3A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89159198"/>
            <w14:checkbox>
              <w14:checked w14:val="0"/>
              <w14:checkedState w14:val="2612" w14:font="MS Gothic"/>
              <w14:uncheckedState w14:val="2610" w14:font="MS Gothic"/>
            </w14:checkbox>
          </w:sdtPr>
          <w:sdtEndPr/>
          <w:sdtContent>
            <w:tc>
              <w:tcPr>
                <w:tcW w:w="510" w:type="pct"/>
                <w:vAlign w:val="center"/>
              </w:tcPr>
              <w:p w14:paraId="6A9D5D69" w14:textId="2D5DECF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7468059" w14:textId="77777777" w:rsidTr="00E45407">
        <w:tc>
          <w:tcPr>
            <w:tcW w:w="2394" w:type="pct"/>
            <w:tcBorders>
              <w:top w:val="single" w:sz="4" w:space="0" w:color="auto"/>
              <w:left w:val="nil"/>
              <w:bottom w:val="single" w:sz="4" w:space="0" w:color="auto"/>
              <w:right w:val="nil"/>
            </w:tcBorders>
            <w:vAlign w:val="center"/>
          </w:tcPr>
          <w:p w14:paraId="6DDB7461" w14:textId="7DA97812" w:rsidR="00E45407"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b/>
                <w:bCs/>
                <w:sz w:val="16"/>
                <w:szCs w:val="16"/>
                <w:lang w:val="es-PR"/>
              </w:rPr>
              <w:t xml:space="preserve">Memorando de </w:t>
            </w:r>
            <w:r>
              <w:rPr>
                <w:rFonts w:ascii="Century Gothic" w:hAnsi="Century Gothic"/>
                <w:b/>
                <w:bCs/>
                <w:sz w:val="16"/>
                <w:szCs w:val="16"/>
                <w:lang w:val="es-PR"/>
              </w:rPr>
              <w:t>Solicitud de Fondos para la Adquisición de Bienes Inmuebles completado y firmado por fun</w:t>
            </w:r>
            <w:r w:rsidRPr="007515C9">
              <w:rPr>
                <w:rFonts w:ascii="Century Gothic" w:hAnsi="Century Gothic"/>
                <w:b/>
                <w:bCs/>
                <w:sz w:val="16"/>
                <w:szCs w:val="16"/>
                <w:lang w:val="es-PR"/>
              </w:rPr>
              <w:t xml:space="preserve">cionario autorizado del </w:t>
            </w:r>
            <w:r w:rsidR="00AC5364">
              <w:rPr>
                <w:rFonts w:ascii="Century Gothic" w:hAnsi="Century Gothic"/>
                <w:b/>
                <w:bCs/>
                <w:sz w:val="16"/>
                <w:szCs w:val="16"/>
                <w:lang w:val="es-PR"/>
              </w:rPr>
              <w:t>M</w:t>
            </w:r>
            <w:r w:rsidRPr="007515C9">
              <w:rPr>
                <w:rFonts w:ascii="Century Gothic" w:hAnsi="Century Gothic"/>
                <w:b/>
                <w:bCs/>
                <w:sz w:val="16"/>
                <w:szCs w:val="16"/>
                <w:lang w:val="es-PR"/>
              </w:rPr>
              <w:t xml:space="preserve">unicipio o </w:t>
            </w:r>
            <w:r w:rsidR="007A46A2">
              <w:rPr>
                <w:rFonts w:ascii="Century Gothic" w:hAnsi="Century Gothic"/>
                <w:b/>
                <w:bCs/>
                <w:sz w:val="16"/>
                <w:szCs w:val="16"/>
                <w:lang w:val="es-PR"/>
              </w:rPr>
              <w:t>ONG</w:t>
            </w:r>
            <w:r>
              <w:rPr>
                <w:rFonts w:ascii="Century Gothic" w:hAnsi="Century Gothic"/>
                <w:b/>
                <w:bCs/>
                <w:sz w:val="16"/>
                <w:szCs w:val="16"/>
                <w:lang w:val="es-PR"/>
              </w:rPr>
              <w:t>.</w:t>
            </w:r>
          </w:p>
        </w:tc>
        <w:sdt>
          <w:sdtPr>
            <w:rPr>
              <w:rFonts w:ascii="Century Gothic" w:hAnsi="Century Gothic"/>
              <w:sz w:val="16"/>
              <w:szCs w:val="16"/>
              <w:lang w:val="es-PR"/>
            </w:rPr>
            <w:id w:val="-1766453041"/>
            <w14:checkbox>
              <w14:checked w14:val="0"/>
              <w14:checkedState w14:val="2612" w14:font="MS Gothic"/>
              <w14:uncheckedState w14:val="2610" w14:font="MS Gothic"/>
            </w14:checkbox>
          </w:sdtPr>
          <w:sdtEndPr/>
          <w:sdtContent>
            <w:tc>
              <w:tcPr>
                <w:tcW w:w="174" w:type="pct"/>
                <w:vAlign w:val="center"/>
              </w:tcPr>
              <w:p w14:paraId="170CA6C6" w14:textId="094BFBC1"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2046058213"/>
            <w14:checkbox>
              <w14:checked w14:val="0"/>
              <w14:checkedState w14:val="2612" w14:font="MS Gothic"/>
              <w14:uncheckedState w14:val="2610" w14:font="MS Gothic"/>
            </w14:checkbox>
          </w:sdtPr>
          <w:sdtEndPr/>
          <w:sdtContent>
            <w:tc>
              <w:tcPr>
                <w:tcW w:w="215" w:type="pct"/>
                <w:vAlign w:val="center"/>
              </w:tcPr>
              <w:p w14:paraId="5B66C562" w14:textId="7DF84F0E"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945807608"/>
            <w14:checkbox>
              <w14:checked w14:val="0"/>
              <w14:checkedState w14:val="2612" w14:font="MS Gothic"/>
              <w14:uncheckedState w14:val="2610" w14:font="MS Gothic"/>
            </w14:checkbox>
          </w:sdtPr>
          <w:sdtEndPr/>
          <w:sdtContent>
            <w:tc>
              <w:tcPr>
                <w:tcW w:w="262" w:type="pct"/>
                <w:vAlign w:val="center"/>
              </w:tcPr>
              <w:p w14:paraId="10AF1712" w14:textId="257ED50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2814D88B"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565319508"/>
            <w14:checkbox>
              <w14:checked w14:val="0"/>
              <w14:checkedState w14:val="2612" w14:font="MS Gothic"/>
              <w14:uncheckedState w14:val="2610" w14:font="MS Gothic"/>
            </w14:checkbox>
          </w:sdtPr>
          <w:sdtEndPr/>
          <w:sdtContent>
            <w:tc>
              <w:tcPr>
                <w:tcW w:w="515" w:type="pct"/>
                <w:vAlign w:val="center"/>
              </w:tcPr>
              <w:p w14:paraId="42C41F84" w14:textId="03310C7A"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38174444"/>
            <w14:checkbox>
              <w14:checked w14:val="0"/>
              <w14:checkedState w14:val="2612" w14:font="MS Gothic"/>
              <w14:uncheckedState w14:val="2610" w14:font="MS Gothic"/>
            </w14:checkbox>
          </w:sdtPr>
          <w:sdtEndPr/>
          <w:sdtContent>
            <w:tc>
              <w:tcPr>
                <w:tcW w:w="510" w:type="pct"/>
                <w:vAlign w:val="center"/>
              </w:tcPr>
              <w:p w14:paraId="78F9EEAE" w14:textId="37EAD75B"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49CB93C" w14:textId="77777777" w:rsidTr="00E45407">
        <w:tc>
          <w:tcPr>
            <w:tcW w:w="2394" w:type="pct"/>
            <w:tcBorders>
              <w:top w:val="single" w:sz="4" w:space="0" w:color="auto"/>
              <w:left w:val="nil"/>
              <w:bottom w:val="single" w:sz="4" w:space="0" w:color="auto"/>
              <w:right w:val="nil"/>
            </w:tcBorders>
            <w:vAlign w:val="center"/>
          </w:tcPr>
          <w:p w14:paraId="232DB0F9" w14:textId="030A81E6" w:rsidR="00E45407" w:rsidRDefault="00E45407" w:rsidP="00E45407">
            <w:pPr>
              <w:pStyle w:val="ListParagraph"/>
              <w:numPr>
                <w:ilvl w:val="0"/>
                <w:numId w:val="6"/>
              </w:numPr>
              <w:ind w:left="340" w:hanging="270"/>
              <w:jc w:val="both"/>
              <w:rPr>
                <w:rFonts w:ascii="Century Gothic" w:hAnsi="Century Gothic"/>
                <w:sz w:val="16"/>
                <w:szCs w:val="16"/>
                <w:lang w:val="es-PR"/>
              </w:rPr>
            </w:pPr>
            <w:r w:rsidRPr="00134842">
              <w:rPr>
                <w:rFonts w:ascii="Century Gothic" w:hAnsi="Century Gothic"/>
                <w:sz w:val="16"/>
                <w:szCs w:val="16"/>
                <w:lang w:val="es-PR"/>
              </w:rPr>
              <w:t>Se llevó a cabo una Revisión Ambiental</w:t>
            </w:r>
            <w:r w:rsidR="0034031E">
              <w:rPr>
                <w:rFonts w:ascii="Century Gothic" w:hAnsi="Century Gothic"/>
                <w:sz w:val="16"/>
                <w:szCs w:val="16"/>
                <w:lang w:val="es-PR"/>
              </w:rPr>
              <w:t xml:space="preserve"> (</w:t>
            </w:r>
            <w:r w:rsidR="0034031E" w:rsidRPr="00EE1788">
              <w:rPr>
                <w:rFonts w:ascii="Century Gothic" w:hAnsi="Century Gothic"/>
                <w:b/>
                <w:bCs/>
                <w:sz w:val="16"/>
                <w:szCs w:val="16"/>
                <w:lang w:val="es-PR"/>
              </w:rPr>
              <w:t>ER</w:t>
            </w:r>
            <w:r w:rsidR="0034031E">
              <w:rPr>
                <w:rFonts w:ascii="Century Gothic" w:hAnsi="Century Gothic"/>
                <w:sz w:val="16"/>
                <w:szCs w:val="16"/>
                <w:lang w:val="es-PR"/>
              </w:rPr>
              <w:t>, por sus siglas en inglés)</w:t>
            </w:r>
            <w:r w:rsidRPr="00134842">
              <w:rPr>
                <w:rFonts w:ascii="Century Gothic" w:hAnsi="Century Gothic"/>
                <w:sz w:val="16"/>
                <w:szCs w:val="16"/>
                <w:lang w:val="es-PR"/>
              </w:rPr>
              <w:t xml:space="preserve"> adecuada a la naturaleza </w:t>
            </w:r>
            <w:r>
              <w:rPr>
                <w:rFonts w:ascii="Century Gothic" w:hAnsi="Century Gothic"/>
                <w:sz w:val="16"/>
                <w:szCs w:val="16"/>
                <w:lang w:val="es-PR"/>
              </w:rPr>
              <w:t>y al</w:t>
            </w:r>
            <w:r w:rsidR="00287215">
              <w:rPr>
                <w:rFonts w:ascii="Century Gothic" w:hAnsi="Century Gothic"/>
                <w:sz w:val="16"/>
                <w:szCs w:val="16"/>
                <w:lang w:val="es-PR"/>
              </w:rPr>
              <w:t>c</w:t>
            </w:r>
            <w:r>
              <w:rPr>
                <w:rFonts w:ascii="Century Gothic" w:hAnsi="Century Gothic"/>
                <w:sz w:val="16"/>
                <w:szCs w:val="16"/>
                <w:lang w:val="es-PR"/>
              </w:rPr>
              <w:t>ance del proyecto</w:t>
            </w:r>
            <w:r w:rsidR="0034031E">
              <w:rPr>
                <w:rFonts w:ascii="Century Gothic" w:hAnsi="Century Gothic"/>
                <w:sz w:val="16"/>
                <w:szCs w:val="16"/>
                <w:lang w:val="es-PR"/>
              </w:rPr>
              <w:t>,</w:t>
            </w:r>
            <w:r>
              <w:rPr>
                <w:rFonts w:ascii="Century Gothic" w:hAnsi="Century Gothic"/>
                <w:sz w:val="16"/>
                <w:szCs w:val="16"/>
                <w:lang w:val="es-PR"/>
              </w:rPr>
              <w:t xml:space="preserve"> relacionado a la propiedad a adquirir</w:t>
            </w:r>
            <w:r w:rsidR="007A46A2">
              <w:rPr>
                <w:rFonts w:ascii="Century Gothic" w:hAnsi="Century Gothic"/>
                <w:sz w:val="16"/>
                <w:szCs w:val="16"/>
                <w:lang w:val="es-PR"/>
              </w:rPr>
              <w:t>se</w:t>
            </w:r>
            <w:r w:rsidR="0034031E">
              <w:rPr>
                <w:rFonts w:ascii="Century Gothic" w:hAnsi="Century Gothic"/>
                <w:sz w:val="16"/>
                <w:szCs w:val="16"/>
                <w:lang w:val="es-PR"/>
              </w:rPr>
              <w:t>,</w:t>
            </w:r>
            <w:r>
              <w:rPr>
                <w:rFonts w:ascii="Century Gothic" w:hAnsi="Century Gothic"/>
                <w:sz w:val="16"/>
                <w:szCs w:val="16"/>
                <w:lang w:val="es-PR"/>
              </w:rPr>
              <w:t xml:space="preserve"> </w:t>
            </w:r>
            <w:r w:rsidR="0034031E">
              <w:rPr>
                <w:rFonts w:ascii="Century Gothic" w:hAnsi="Century Gothic"/>
                <w:sz w:val="16"/>
                <w:szCs w:val="16"/>
                <w:lang w:val="es-PR"/>
              </w:rPr>
              <w:t>en cumplimiento</w:t>
            </w:r>
            <w:r w:rsidR="007A46A2">
              <w:rPr>
                <w:rFonts w:ascii="Century Gothic" w:hAnsi="Century Gothic"/>
                <w:sz w:val="16"/>
                <w:szCs w:val="16"/>
                <w:lang w:val="es-PR"/>
              </w:rPr>
              <w:t xml:space="preserve"> </w:t>
            </w:r>
            <w:r>
              <w:rPr>
                <w:rFonts w:ascii="Century Gothic" w:hAnsi="Century Gothic"/>
                <w:sz w:val="16"/>
                <w:szCs w:val="16"/>
                <w:lang w:val="es-PR"/>
              </w:rPr>
              <w:t xml:space="preserve">con los requisitos del 24 C.F.R. § 58. </w:t>
            </w:r>
            <w:r w:rsidR="002D5B94">
              <w:rPr>
                <w:rFonts w:ascii="Century Gothic" w:hAnsi="Century Gothic"/>
                <w:sz w:val="16"/>
                <w:szCs w:val="16"/>
                <w:lang w:val="es-PR"/>
              </w:rPr>
              <w:t>(</w:t>
            </w:r>
            <w:r w:rsidR="00EB4882" w:rsidRPr="00EE1788">
              <w:rPr>
                <w:rFonts w:ascii="Century Gothic" w:hAnsi="Century Gothic"/>
                <w:i/>
                <w:iCs/>
                <w:sz w:val="16"/>
                <w:szCs w:val="16"/>
                <w:lang w:val="es-PR"/>
              </w:rPr>
              <w:t xml:space="preserve">NOTA: </w:t>
            </w:r>
            <w:r w:rsidR="004154DD" w:rsidRPr="00EE1788">
              <w:rPr>
                <w:rFonts w:ascii="Century Gothic" w:hAnsi="Century Gothic"/>
                <w:i/>
                <w:iCs/>
                <w:sz w:val="16"/>
                <w:szCs w:val="16"/>
                <w:lang w:val="es-PR"/>
              </w:rPr>
              <w:t xml:space="preserve">La adquisición </w:t>
            </w:r>
            <w:r w:rsidR="00F756B1" w:rsidRPr="00EE1788">
              <w:rPr>
                <w:rFonts w:ascii="Century Gothic" w:hAnsi="Century Gothic"/>
                <w:i/>
                <w:iCs/>
                <w:sz w:val="16"/>
                <w:szCs w:val="16"/>
                <w:lang w:val="es-PR"/>
              </w:rPr>
              <w:t>de bienes inmuebles ante</w:t>
            </w:r>
            <w:r w:rsidR="008C5C4D" w:rsidRPr="00EE1788">
              <w:rPr>
                <w:rFonts w:ascii="Century Gothic" w:hAnsi="Century Gothic"/>
                <w:i/>
                <w:iCs/>
                <w:sz w:val="16"/>
                <w:szCs w:val="16"/>
                <w:lang w:val="es-PR"/>
              </w:rPr>
              <w:t>s</w:t>
            </w:r>
            <w:r w:rsidR="00F756B1" w:rsidRPr="00EE1788">
              <w:rPr>
                <w:rFonts w:ascii="Century Gothic" w:hAnsi="Century Gothic"/>
                <w:i/>
                <w:iCs/>
                <w:sz w:val="16"/>
                <w:szCs w:val="16"/>
                <w:lang w:val="es-PR"/>
              </w:rPr>
              <w:t xml:space="preserve"> de la finalización de un</w:t>
            </w:r>
            <w:r w:rsidR="0034031E" w:rsidRPr="00EE1788">
              <w:rPr>
                <w:rFonts w:ascii="Century Gothic" w:hAnsi="Century Gothic"/>
                <w:i/>
                <w:iCs/>
                <w:sz w:val="16"/>
                <w:szCs w:val="16"/>
                <w:lang w:val="es-PR"/>
              </w:rPr>
              <w:t xml:space="preserve"> ER</w:t>
            </w:r>
            <w:r w:rsidR="00F756B1" w:rsidRPr="00EE1788">
              <w:rPr>
                <w:rFonts w:ascii="Century Gothic" w:hAnsi="Century Gothic"/>
                <w:i/>
                <w:iCs/>
                <w:sz w:val="16"/>
                <w:szCs w:val="16"/>
                <w:lang w:val="es-PR"/>
              </w:rPr>
              <w:t xml:space="preserve"> constituye una acción </w:t>
            </w:r>
            <w:r w:rsidR="00B04C02" w:rsidRPr="00EE1788">
              <w:rPr>
                <w:rFonts w:ascii="Century Gothic" w:hAnsi="Century Gothic"/>
                <w:i/>
                <w:iCs/>
                <w:sz w:val="16"/>
                <w:szCs w:val="16"/>
                <w:lang w:val="es-PR"/>
              </w:rPr>
              <w:t>limitadora de la elección que pu</w:t>
            </w:r>
            <w:r w:rsidR="00FA30B3" w:rsidRPr="00EE1788">
              <w:rPr>
                <w:rFonts w:ascii="Century Gothic" w:hAnsi="Century Gothic"/>
                <w:i/>
                <w:iCs/>
                <w:sz w:val="16"/>
                <w:szCs w:val="16"/>
                <w:lang w:val="es-PR"/>
              </w:rPr>
              <w:t xml:space="preserve">diera </w:t>
            </w:r>
            <w:r w:rsidR="00B04C02" w:rsidRPr="00EE1788">
              <w:rPr>
                <w:rFonts w:ascii="Century Gothic" w:hAnsi="Century Gothic"/>
                <w:i/>
                <w:iCs/>
                <w:sz w:val="16"/>
                <w:szCs w:val="16"/>
                <w:lang w:val="es-PR"/>
              </w:rPr>
              <w:t xml:space="preserve"> hacer que el proyecto relacionado no sea elegible para la financiación </w:t>
            </w:r>
            <w:r w:rsidR="00FA30B3" w:rsidRPr="00EE1788">
              <w:rPr>
                <w:rFonts w:ascii="Century Gothic" w:hAnsi="Century Gothic"/>
                <w:i/>
                <w:iCs/>
                <w:sz w:val="16"/>
                <w:szCs w:val="16"/>
                <w:lang w:val="es-PR"/>
              </w:rPr>
              <w:t>con</w:t>
            </w:r>
            <w:r w:rsidR="008C5C4D" w:rsidRPr="00EE1788">
              <w:rPr>
                <w:rFonts w:ascii="Century Gothic" w:hAnsi="Century Gothic"/>
                <w:i/>
                <w:iCs/>
                <w:sz w:val="16"/>
                <w:szCs w:val="16"/>
                <w:lang w:val="es-PR"/>
              </w:rPr>
              <w:t xml:space="preserve"> fondos CDBG</w:t>
            </w:r>
            <w:r w:rsidR="008C5C4D" w:rsidRPr="00474827">
              <w:rPr>
                <w:rFonts w:ascii="Century Gothic" w:hAnsi="Century Gothic"/>
                <w:sz w:val="16"/>
                <w:szCs w:val="16"/>
                <w:lang w:val="es-PR"/>
              </w:rPr>
              <w:t>.</w:t>
            </w:r>
            <w:r w:rsidR="002D5B94">
              <w:rPr>
                <w:rFonts w:ascii="Century Gothic" w:hAnsi="Century Gothic"/>
                <w:sz w:val="16"/>
                <w:szCs w:val="16"/>
                <w:lang w:val="es-PR"/>
              </w:rPr>
              <w:t>)</w:t>
            </w:r>
          </w:p>
        </w:tc>
        <w:sdt>
          <w:sdtPr>
            <w:rPr>
              <w:rFonts w:ascii="Century Gothic" w:hAnsi="Century Gothic"/>
              <w:sz w:val="16"/>
              <w:szCs w:val="16"/>
              <w:lang w:val="es-PR"/>
            </w:rPr>
            <w:id w:val="461318756"/>
            <w14:checkbox>
              <w14:checked w14:val="0"/>
              <w14:checkedState w14:val="2612" w14:font="MS Gothic"/>
              <w14:uncheckedState w14:val="2610" w14:font="MS Gothic"/>
            </w14:checkbox>
          </w:sdtPr>
          <w:sdtEndPr/>
          <w:sdtContent>
            <w:tc>
              <w:tcPr>
                <w:tcW w:w="174" w:type="pct"/>
                <w:vAlign w:val="center"/>
              </w:tcPr>
              <w:p w14:paraId="2AEB0A90" w14:textId="4DCA8E3E"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578906645"/>
            <w14:checkbox>
              <w14:checked w14:val="0"/>
              <w14:checkedState w14:val="2612" w14:font="MS Gothic"/>
              <w14:uncheckedState w14:val="2610" w14:font="MS Gothic"/>
            </w14:checkbox>
          </w:sdtPr>
          <w:sdtEndPr/>
          <w:sdtContent>
            <w:tc>
              <w:tcPr>
                <w:tcW w:w="215" w:type="pct"/>
                <w:vAlign w:val="center"/>
              </w:tcPr>
              <w:p w14:paraId="16010271" w14:textId="5AF5D4A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05216616"/>
            <w14:checkbox>
              <w14:checked w14:val="0"/>
              <w14:checkedState w14:val="2612" w14:font="MS Gothic"/>
              <w14:uncheckedState w14:val="2610" w14:font="MS Gothic"/>
            </w14:checkbox>
          </w:sdtPr>
          <w:sdtEndPr/>
          <w:sdtContent>
            <w:tc>
              <w:tcPr>
                <w:tcW w:w="262" w:type="pct"/>
                <w:vAlign w:val="center"/>
              </w:tcPr>
              <w:p w14:paraId="3FC77182" w14:textId="234B6E01"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615A548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901582687"/>
            <w14:checkbox>
              <w14:checked w14:val="0"/>
              <w14:checkedState w14:val="2612" w14:font="MS Gothic"/>
              <w14:uncheckedState w14:val="2610" w14:font="MS Gothic"/>
            </w14:checkbox>
          </w:sdtPr>
          <w:sdtEndPr/>
          <w:sdtContent>
            <w:tc>
              <w:tcPr>
                <w:tcW w:w="515" w:type="pct"/>
                <w:vAlign w:val="center"/>
              </w:tcPr>
              <w:p w14:paraId="6168AF41" w14:textId="21EE536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44029664"/>
            <w14:checkbox>
              <w14:checked w14:val="0"/>
              <w14:checkedState w14:val="2612" w14:font="MS Gothic"/>
              <w14:uncheckedState w14:val="2610" w14:font="MS Gothic"/>
            </w14:checkbox>
          </w:sdtPr>
          <w:sdtEndPr/>
          <w:sdtContent>
            <w:tc>
              <w:tcPr>
                <w:tcW w:w="510" w:type="pct"/>
                <w:vAlign w:val="center"/>
              </w:tcPr>
              <w:p w14:paraId="08183B04" w14:textId="169E20E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6D460607" w14:textId="77777777" w:rsidTr="00447960">
        <w:tc>
          <w:tcPr>
            <w:tcW w:w="2394" w:type="pct"/>
            <w:tcBorders>
              <w:top w:val="single" w:sz="4" w:space="0" w:color="auto"/>
              <w:left w:val="nil"/>
              <w:bottom w:val="single" w:sz="4" w:space="0" w:color="auto"/>
              <w:right w:val="nil"/>
            </w:tcBorders>
          </w:tcPr>
          <w:p w14:paraId="774A2D6E" w14:textId="36A4CDC9" w:rsidR="00E45407" w:rsidRPr="00134842" w:rsidRDefault="00E45407" w:rsidP="00E45407">
            <w:pPr>
              <w:pStyle w:val="ListParagraph"/>
              <w:numPr>
                <w:ilvl w:val="0"/>
                <w:numId w:val="39"/>
              </w:numPr>
              <w:ind w:hanging="357"/>
              <w:jc w:val="both"/>
              <w:rPr>
                <w:rFonts w:ascii="Century Gothic" w:hAnsi="Century Gothic"/>
                <w:sz w:val="16"/>
                <w:szCs w:val="16"/>
                <w:lang w:val="es-PR"/>
              </w:rPr>
            </w:pPr>
            <w:r w:rsidRPr="001B7977">
              <w:rPr>
                <w:rFonts w:ascii="Century Gothic" w:hAnsi="Century Gothic"/>
                <w:sz w:val="16"/>
                <w:szCs w:val="16"/>
                <w:lang w:val="es-PR"/>
              </w:rPr>
              <w:t>Si se ejecutó un Contrato de Opción para asegurar la propiedad inmueble antes de</w:t>
            </w:r>
            <w:r>
              <w:rPr>
                <w:rFonts w:ascii="Century Gothic" w:hAnsi="Century Gothic"/>
                <w:sz w:val="16"/>
                <w:szCs w:val="16"/>
                <w:lang w:val="es-PR"/>
              </w:rPr>
              <w:t xml:space="preserve"> que se completara la Revisión Ambiental de acuerdo con 24 C.F.R. § 58.22 (d</w:t>
            </w:r>
            <w:r w:rsidRPr="001B7977">
              <w:rPr>
                <w:rFonts w:ascii="Century Gothic" w:hAnsi="Century Gothic"/>
                <w:sz w:val="16"/>
                <w:szCs w:val="16"/>
                <w:lang w:val="es-PR"/>
              </w:rPr>
              <w:t xml:space="preserve">), </w:t>
            </w:r>
            <w:r>
              <w:rPr>
                <w:rFonts w:ascii="Century Gothic" w:hAnsi="Century Gothic"/>
                <w:b/>
                <w:bCs/>
                <w:sz w:val="16"/>
                <w:szCs w:val="16"/>
                <w:lang w:val="es-PR"/>
              </w:rPr>
              <w:t>se inclu</w:t>
            </w:r>
            <w:r w:rsidR="007A46A2">
              <w:rPr>
                <w:rFonts w:ascii="Century Gothic" w:hAnsi="Century Gothic"/>
                <w:b/>
                <w:bCs/>
                <w:sz w:val="16"/>
                <w:szCs w:val="16"/>
                <w:lang w:val="es-PR"/>
              </w:rPr>
              <w:t>yó</w:t>
            </w:r>
            <w:r>
              <w:rPr>
                <w:rFonts w:ascii="Century Gothic" w:hAnsi="Century Gothic"/>
                <w:b/>
                <w:bCs/>
                <w:sz w:val="16"/>
                <w:szCs w:val="16"/>
                <w:lang w:val="es-PR"/>
              </w:rPr>
              <w:t xml:space="preserve"> copia del Contrato de Opción con el </w:t>
            </w:r>
            <w:r w:rsidR="00FA30B3">
              <w:rPr>
                <w:rFonts w:ascii="Century Gothic" w:hAnsi="Century Gothic"/>
                <w:b/>
                <w:bCs/>
                <w:sz w:val="16"/>
                <w:szCs w:val="16"/>
                <w:lang w:val="es-PR"/>
              </w:rPr>
              <w:t>P</w:t>
            </w:r>
            <w:r>
              <w:rPr>
                <w:rFonts w:ascii="Century Gothic" w:hAnsi="Century Gothic"/>
                <w:b/>
                <w:bCs/>
                <w:sz w:val="16"/>
                <w:szCs w:val="16"/>
                <w:lang w:val="es-PR"/>
              </w:rPr>
              <w:t>aquete de Facturación</w:t>
            </w:r>
          </w:p>
        </w:tc>
        <w:sdt>
          <w:sdtPr>
            <w:rPr>
              <w:rFonts w:ascii="Century Gothic" w:hAnsi="Century Gothic"/>
              <w:sz w:val="16"/>
              <w:szCs w:val="16"/>
              <w:lang w:val="es-PR"/>
            </w:rPr>
            <w:id w:val="-587453621"/>
            <w14:checkbox>
              <w14:checked w14:val="0"/>
              <w14:checkedState w14:val="2612" w14:font="MS Gothic"/>
              <w14:uncheckedState w14:val="2610" w14:font="MS Gothic"/>
            </w14:checkbox>
          </w:sdtPr>
          <w:sdtEndPr/>
          <w:sdtContent>
            <w:tc>
              <w:tcPr>
                <w:tcW w:w="174" w:type="pct"/>
                <w:vAlign w:val="center"/>
              </w:tcPr>
              <w:p w14:paraId="73BDCE91" w14:textId="0EB573F1"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641934314"/>
            <w14:checkbox>
              <w14:checked w14:val="0"/>
              <w14:checkedState w14:val="2612" w14:font="MS Gothic"/>
              <w14:uncheckedState w14:val="2610" w14:font="MS Gothic"/>
            </w14:checkbox>
          </w:sdtPr>
          <w:sdtEndPr/>
          <w:sdtContent>
            <w:tc>
              <w:tcPr>
                <w:tcW w:w="215" w:type="pct"/>
                <w:vAlign w:val="center"/>
              </w:tcPr>
              <w:p w14:paraId="53AA8962" w14:textId="622D98C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99052152"/>
            <w14:checkbox>
              <w14:checked w14:val="0"/>
              <w14:checkedState w14:val="2612" w14:font="MS Gothic"/>
              <w14:uncheckedState w14:val="2610" w14:font="MS Gothic"/>
            </w14:checkbox>
          </w:sdtPr>
          <w:sdtEndPr/>
          <w:sdtContent>
            <w:tc>
              <w:tcPr>
                <w:tcW w:w="262" w:type="pct"/>
                <w:vAlign w:val="center"/>
              </w:tcPr>
              <w:p w14:paraId="5065666B" w14:textId="0A4AD4E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D16ED56"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765684659"/>
            <w14:checkbox>
              <w14:checked w14:val="0"/>
              <w14:checkedState w14:val="2612" w14:font="MS Gothic"/>
              <w14:uncheckedState w14:val="2610" w14:font="MS Gothic"/>
            </w14:checkbox>
          </w:sdtPr>
          <w:sdtEndPr/>
          <w:sdtContent>
            <w:tc>
              <w:tcPr>
                <w:tcW w:w="515" w:type="pct"/>
                <w:vAlign w:val="center"/>
              </w:tcPr>
              <w:p w14:paraId="539BED9C" w14:textId="2BCFF8B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22110192"/>
            <w14:checkbox>
              <w14:checked w14:val="0"/>
              <w14:checkedState w14:val="2612" w14:font="MS Gothic"/>
              <w14:uncheckedState w14:val="2610" w14:font="MS Gothic"/>
            </w14:checkbox>
          </w:sdtPr>
          <w:sdtEndPr/>
          <w:sdtContent>
            <w:tc>
              <w:tcPr>
                <w:tcW w:w="510" w:type="pct"/>
                <w:vAlign w:val="center"/>
              </w:tcPr>
              <w:p w14:paraId="1FF74CB2" w14:textId="273BF4B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53FEC411" w14:textId="77777777" w:rsidTr="00447960">
        <w:tc>
          <w:tcPr>
            <w:tcW w:w="2394" w:type="pct"/>
            <w:tcBorders>
              <w:top w:val="single" w:sz="4" w:space="0" w:color="auto"/>
              <w:left w:val="nil"/>
              <w:bottom w:val="single" w:sz="4" w:space="0" w:color="auto"/>
              <w:right w:val="nil"/>
            </w:tcBorders>
          </w:tcPr>
          <w:p w14:paraId="065FCC4E" w14:textId="7B179682" w:rsidR="00E45407" w:rsidRPr="00134842" w:rsidRDefault="00FA30B3" w:rsidP="00E45407">
            <w:pPr>
              <w:pStyle w:val="ListParagraph"/>
              <w:numPr>
                <w:ilvl w:val="0"/>
                <w:numId w:val="39"/>
              </w:numPr>
              <w:ind w:hanging="357"/>
              <w:jc w:val="both"/>
              <w:rPr>
                <w:rFonts w:ascii="Century Gothic" w:hAnsi="Century Gothic"/>
                <w:sz w:val="16"/>
                <w:szCs w:val="16"/>
                <w:lang w:val="es-PR"/>
              </w:rPr>
            </w:pPr>
            <w:r>
              <w:rPr>
                <w:rFonts w:ascii="Century Gothic" w:hAnsi="Century Gothic"/>
                <w:sz w:val="16"/>
                <w:szCs w:val="16"/>
                <w:lang w:val="es-PR"/>
              </w:rPr>
              <w:t>La</w:t>
            </w:r>
            <w:r w:rsidR="00E45407" w:rsidRPr="001B7977">
              <w:rPr>
                <w:rFonts w:ascii="Century Gothic" w:hAnsi="Century Gothic"/>
                <w:sz w:val="16"/>
                <w:szCs w:val="16"/>
                <w:lang w:val="es-PR"/>
              </w:rPr>
              <w:t xml:space="preserve"> </w:t>
            </w:r>
            <w:r>
              <w:rPr>
                <w:rFonts w:ascii="Century Gothic" w:hAnsi="Century Gothic"/>
                <w:sz w:val="16"/>
                <w:szCs w:val="16"/>
                <w:lang w:val="es-PR"/>
              </w:rPr>
              <w:t>cantidad</w:t>
            </w:r>
            <w:r w:rsidR="00E45407" w:rsidRPr="001B7977">
              <w:rPr>
                <w:rFonts w:ascii="Century Gothic" w:hAnsi="Century Gothic"/>
                <w:sz w:val="16"/>
                <w:szCs w:val="16"/>
                <w:lang w:val="es-PR"/>
              </w:rPr>
              <w:t xml:space="preserve"> de la opción </w:t>
            </w:r>
            <w:r w:rsidR="007F206D">
              <w:rPr>
                <w:rFonts w:ascii="Century Gothic" w:hAnsi="Century Gothic"/>
                <w:sz w:val="16"/>
                <w:szCs w:val="16"/>
                <w:lang w:val="es-PR"/>
              </w:rPr>
              <w:t>representa</w:t>
            </w:r>
            <w:r w:rsidR="00C14F25">
              <w:rPr>
                <w:rFonts w:ascii="Century Gothic" w:hAnsi="Century Gothic"/>
                <w:sz w:val="16"/>
                <w:szCs w:val="16"/>
                <w:lang w:val="es-PR"/>
              </w:rPr>
              <w:t xml:space="preserve"> </w:t>
            </w:r>
            <w:r w:rsidR="00C14F25" w:rsidRPr="00474827">
              <w:rPr>
                <w:rFonts w:ascii="Century Gothic" w:hAnsi="Century Gothic"/>
                <w:sz w:val="16"/>
                <w:szCs w:val="16"/>
                <w:lang w:val="es-PR"/>
              </w:rPr>
              <w:t xml:space="preserve">un importe nominal </w:t>
            </w:r>
            <w:r w:rsidR="006A1428">
              <w:rPr>
                <w:rFonts w:ascii="Century Gothic" w:hAnsi="Century Gothic"/>
                <w:sz w:val="16"/>
                <w:szCs w:val="16"/>
                <w:lang w:val="es-PR"/>
              </w:rPr>
              <w:t>del precio de compraventa</w:t>
            </w:r>
            <w:r w:rsidR="00884446" w:rsidRPr="00474827">
              <w:rPr>
                <w:rFonts w:ascii="Century Gothic" w:hAnsi="Century Gothic"/>
                <w:sz w:val="16"/>
                <w:szCs w:val="16"/>
                <w:lang w:val="es-PR"/>
              </w:rPr>
              <w:t>.</w:t>
            </w:r>
            <w:r w:rsidR="00E45407" w:rsidRPr="001B7977">
              <w:rPr>
                <w:rFonts w:ascii="Century Gothic" w:hAnsi="Century Gothic"/>
                <w:sz w:val="16"/>
                <w:szCs w:val="16"/>
                <w:lang w:val="es-PR"/>
              </w:rPr>
              <w:t xml:space="preserve"> </w:t>
            </w:r>
          </w:p>
        </w:tc>
        <w:sdt>
          <w:sdtPr>
            <w:rPr>
              <w:rFonts w:ascii="Century Gothic" w:hAnsi="Century Gothic"/>
              <w:sz w:val="16"/>
              <w:szCs w:val="16"/>
              <w:lang w:val="es-PR"/>
            </w:rPr>
            <w:id w:val="-408074963"/>
            <w14:checkbox>
              <w14:checked w14:val="0"/>
              <w14:checkedState w14:val="2612" w14:font="MS Gothic"/>
              <w14:uncheckedState w14:val="2610" w14:font="MS Gothic"/>
            </w14:checkbox>
          </w:sdtPr>
          <w:sdtEndPr/>
          <w:sdtContent>
            <w:tc>
              <w:tcPr>
                <w:tcW w:w="174" w:type="pct"/>
                <w:vAlign w:val="center"/>
              </w:tcPr>
              <w:p w14:paraId="242D704E" w14:textId="0E60A741"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509560727"/>
            <w14:checkbox>
              <w14:checked w14:val="0"/>
              <w14:checkedState w14:val="2612" w14:font="MS Gothic"/>
              <w14:uncheckedState w14:val="2610" w14:font="MS Gothic"/>
            </w14:checkbox>
          </w:sdtPr>
          <w:sdtEndPr/>
          <w:sdtContent>
            <w:tc>
              <w:tcPr>
                <w:tcW w:w="215" w:type="pct"/>
                <w:vAlign w:val="center"/>
              </w:tcPr>
              <w:p w14:paraId="7E3A1B00" w14:textId="114D309F"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98298583"/>
            <w14:checkbox>
              <w14:checked w14:val="0"/>
              <w14:checkedState w14:val="2612" w14:font="MS Gothic"/>
              <w14:uncheckedState w14:val="2610" w14:font="MS Gothic"/>
            </w14:checkbox>
          </w:sdtPr>
          <w:sdtEndPr/>
          <w:sdtContent>
            <w:tc>
              <w:tcPr>
                <w:tcW w:w="262" w:type="pct"/>
                <w:vAlign w:val="center"/>
              </w:tcPr>
              <w:p w14:paraId="162AD7D2" w14:textId="2BF8451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4A660D8"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2075109383"/>
            <w14:checkbox>
              <w14:checked w14:val="0"/>
              <w14:checkedState w14:val="2612" w14:font="MS Gothic"/>
              <w14:uncheckedState w14:val="2610" w14:font="MS Gothic"/>
            </w14:checkbox>
          </w:sdtPr>
          <w:sdtEndPr/>
          <w:sdtContent>
            <w:tc>
              <w:tcPr>
                <w:tcW w:w="515" w:type="pct"/>
                <w:vAlign w:val="center"/>
              </w:tcPr>
              <w:p w14:paraId="7DDDF1DE" w14:textId="23CCD9F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1756627"/>
            <w14:checkbox>
              <w14:checked w14:val="0"/>
              <w14:checkedState w14:val="2612" w14:font="MS Gothic"/>
              <w14:uncheckedState w14:val="2610" w14:font="MS Gothic"/>
            </w14:checkbox>
          </w:sdtPr>
          <w:sdtEndPr/>
          <w:sdtContent>
            <w:tc>
              <w:tcPr>
                <w:tcW w:w="510" w:type="pct"/>
                <w:vAlign w:val="center"/>
              </w:tcPr>
              <w:p w14:paraId="4694C2B7" w14:textId="11FDD17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513E93F" w14:textId="77777777" w:rsidTr="00E45407">
        <w:tc>
          <w:tcPr>
            <w:tcW w:w="2394" w:type="pct"/>
            <w:tcBorders>
              <w:top w:val="single" w:sz="4" w:space="0" w:color="auto"/>
              <w:left w:val="nil"/>
              <w:bottom w:val="single" w:sz="4" w:space="0" w:color="auto"/>
              <w:right w:val="nil"/>
            </w:tcBorders>
            <w:vAlign w:val="center"/>
          </w:tcPr>
          <w:p w14:paraId="62451242" w14:textId="42F03439" w:rsidR="00E45407" w:rsidRDefault="00FA30B3" w:rsidP="00E45407">
            <w:pPr>
              <w:pStyle w:val="ListParagraph"/>
              <w:numPr>
                <w:ilvl w:val="0"/>
                <w:numId w:val="6"/>
              </w:numPr>
              <w:ind w:left="340" w:hanging="270"/>
              <w:jc w:val="both"/>
              <w:rPr>
                <w:rFonts w:ascii="Century Gothic" w:hAnsi="Century Gothic"/>
                <w:sz w:val="16"/>
                <w:szCs w:val="16"/>
                <w:lang w:val="es-PR"/>
              </w:rPr>
            </w:pPr>
            <w:r>
              <w:rPr>
                <w:rFonts w:ascii="Century Gothic" w:hAnsi="Century Gothic"/>
                <w:b/>
                <w:bCs/>
                <w:sz w:val="16"/>
                <w:szCs w:val="16"/>
                <w:lang w:val="es-PR"/>
              </w:rPr>
              <w:t xml:space="preserve">Una </w:t>
            </w:r>
            <w:r w:rsidR="00E45407" w:rsidRPr="002A14CC">
              <w:rPr>
                <w:rFonts w:ascii="Century Gothic" w:hAnsi="Century Gothic"/>
                <w:b/>
                <w:bCs/>
                <w:sz w:val="16"/>
                <w:szCs w:val="16"/>
                <w:lang w:val="es-PR"/>
              </w:rPr>
              <w:t xml:space="preserve">Resolución Municipal oficial (si es un Municipio) o </w:t>
            </w:r>
            <w:r w:rsidR="00E45407">
              <w:rPr>
                <w:rFonts w:ascii="Century Gothic" w:hAnsi="Century Gothic"/>
                <w:b/>
                <w:bCs/>
                <w:sz w:val="16"/>
                <w:szCs w:val="16"/>
                <w:lang w:val="es-PR"/>
              </w:rPr>
              <w:t>Resolución Corporativa de la Junta Directiva (si es un</w:t>
            </w:r>
            <w:r w:rsidR="007A46A2">
              <w:rPr>
                <w:rFonts w:ascii="Century Gothic" w:hAnsi="Century Gothic"/>
                <w:b/>
                <w:bCs/>
                <w:sz w:val="16"/>
                <w:szCs w:val="16"/>
                <w:lang w:val="es-PR"/>
              </w:rPr>
              <w:t>a</w:t>
            </w:r>
            <w:r w:rsidR="00E45407">
              <w:rPr>
                <w:rFonts w:ascii="Century Gothic" w:hAnsi="Century Gothic"/>
                <w:b/>
                <w:bCs/>
                <w:sz w:val="16"/>
                <w:szCs w:val="16"/>
                <w:lang w:val="es-PR"/>
              </w:rPr>
              <w:t xml:space="preserve"> O</w:t>
            </w:r>
            <w:r w:rsidR="007A46A2">
              <w:rPr>
                <w:rFonts w:ascii="Century Gothic" w:hAnsi="Century Gothic"/>
                <w:b/>
                <w:bCs/>
                <w:sz w:val="16"/>
                <w:szCs w:val="16"/>
                <w:lang w:val="es-PR"/>
              </w:rPr>
              <w:t>NG</w:t>
            </w:r>
            <w:r w:rsidR="00E45407">
              <w:rPr>
                <w:rFonts w:ascii="Century Gothic" w:hAnsi="Century Gothic"/>
                <w:b/>
                <w:bCs/>
                <w:sz w:val="16"/>
                <w:szCs w:val="16"/>
                <w:lang w:val="es-PR"/>
              </w:rPr>
              <w:t>) que aprueb</w:t>
            </w:r>
            <w:r>
              <w:rPr>
                <w:rFonts w:ascii="Century Gothic" w:hAnsi="Century Gothic"/>
                <w:b/>
                <w:bCs/>
                <w:sz w:val="16"/>
                <w:szCs w:val="16"/>
                <w:lang w:val="es-PR"/>
              </w:rPr>
              <w:t>a</w:t>
            </w:r>
            <w:r w:rsidR="00E45407">
              <w:rPr>
                <w:rFonts w:ascii="Century Gothic" w:hAnsi="Century Gothic"/>
                <w:b/>
                <w:bCs/>
                <w:sz w:val="16"/>
                <w:szCs w:val="16"/>
                <w:lang w:val="es-PR"/>
              </w:rPr>
              <w:t xml:space="preserve"> la adquisición de la propiedad para el proyecto específico presentado al Programa CDBG-DR</w:t>
            </w:r>
            <w:r w:rsidR="00C274D0" w:rsidRPr="00474827">
              <w:rPr>
                <w:rFonts w:ascii="Century Gothic" w:hAnsi="Century Gothic"/>
                <w:b/>
                <w:bCs/>
                <w:sz w:val="16"/>
                <w:szCs w:val="16"/>
                <w:lang w:val="es-PR"/>
              </w:rPr>
              <w:t>/</w:t>
            </w:r>
            <w:r w:rsidR="00463A7B" w:rsidRPr="00474827">
              <w:rPr>
                <w:rFonts w:ascii="Century Gothic" w:hAnsi="Century Gothic"/>
                <w:b/>
                <w:bCs/>
                <w:sz w:val="16"/>
                <w:szCs w:val="16"/>
                <w:lang w:val="es-PR"/>
              </w:rPr>
              <w:t>MIT</w:t>
            </w:r>
            <w:r w:rsidR="00E45407" w:rsidRPr="002A14CC">
              <w:rPr>
                <w:rFonts w:ascii="Century Gothic" w:hAnsi="Century Gothic"/>
                <w:b/>
                <w:bCs/>
                <w:sz w:val="16"/>
                <w:szCs w:val="16"/>
                <w:lang w:val="es-PR"/>
              </w:rPr>
              <w:t>.</w:t>
            </w:r>
            <w:r w:rsidR="00E41BE2">
              <w:rPr>
                <w:rFonts w:ascii="Century Gothic" w:hAnsi="Century Gothic"/>
                <w:b/>
                <w:bCs/>
                <w:sz w:val="16"/>
                <w:szCs w:val="16"/>
                <w:lang w:val="es-PR"/>
              </w:rPr>
              <w:t xml:space="preserve"> (</w:t>
            </w:r>
            <w:r w:rsidRPr="00EE1788">
              <w:rPr>
                <w:rFonts w:ascii="Century Gothic" w:hAnsi="Century Gothic"/>
                <w:b/>
                <w:bCs/>
                <w:i/>
                <w:iCs/>
                <w:sz w:val="16"/>
                <w:szCs w:val="16"/>
                <w:lang w:val="es-PR"/>
              </w:rPr>
              <w:t>De ser aplicable</w:t>
            </w:r>
            <w:r w:rsidR="00E41BE2">
              <w:rPr>
                <w:rFonts w:ascii="Century Gothic" w:hAnsi="Century Gothic"/>
                <w:b/>
                <w:bCs/>
                <w:sz w:val="16"/>
                <w:szCs w:val="16"/>
                <w:lang w:val="es-PR"/>
              </w:rPr>
              <w:t>)</w:t>
            </w:r>
          </w:p>
        </w:tc>
        <w:sdt>
          <w:sdtPr>
            <w:rPr>
              <w:rFonts w:ascii="Century Gothic" w:hAnsi="Century Gothic"/>
              <w:sz w:val="16"/>
              <w:szCs w:val="16"/>
              <w:lang w:val="es-PR"/>
            </w:rPr>
            <w:id w:val="1066376919"/>
            <w14:checkbox>
              <w14:checked w14:val="0"/>
              <w14:checkedState w14:val="2612" w14:font="MS Gothic"/>
              <w14:uncheckedState w14:val="2610" w14:font="MS Gothic"/>
            </w14:checkbox>
          </w:sdtPr>
          <w:sdtEndPr/>
          <w:sdtContent>
            <w:tc>
              <w:tcPr>
                <w:tcW w:w="174" w:type="pct"/>
                <w:vAlign w:val="center"/>
              </w:tcPr>
              <w:p w14:paraId="0EDA5DFF" w14:textId="7CEAFC56"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145128098"/>
            <w14:checkbox>
              <w14:checked w14:val="0"/>
              <w14:checkedState w14:val="2612" w14:font="MS Gothic"/>
              <w14:uncheckedState w14:val="2610" w14:font="MS Gothic"/>
            </w14:checkbox>
          </w:sdtPr>
          <w:sdtEndPr/>
          <w:sdtContent>
            <w:tc>
              <w:tcPr>
                <w:tcW w:w="215" w:type="pct"/>
                <w:vAlign w:val="center"/>
              </w:tcPr>
              <w:p w14:paraId="6A54C851" w14:textId="2EBB715A"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06389149"/>
            <w14:checkbox>
              <w14:checked w14:val="0"/>
              <w14:checkedState w14:val="2612" w14:font="MS Gothic"/>
              <w14:uncheckedState w14:val="2610" w14:font="MS Gothic"/>
            </w14:checkbox>
          </w:sdtPr>
          <w:sdtEndPr/>
          <w:sdtContent>
            <w:tc>
              <w:tcPr>
                <w:tcW w:w="262" w:type="pct"/>
                <w:vAlign w:val="center"/>
              </w:tcPr>
              <w:p w14:paraId="5195AC9B" w14:textId="47E52E9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760BA6B3"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454769166"/>
            <w14:checkbox>
              <w14:checked w14:val="0"/>
              <w14:checkedState w14:val="2612" w14:font="MS Gothic"/>
              <w14:uncheckedState w14:val="2610" w14:font="MS Gothic"/>
            </w14:checkbox>
          </w:sdtPr>
          <w:sdtEndPr/>
          <w:sdtContent>
            <w:tc>
              <w:tcPr>
                <w:tcW w:w="515" w:type="pct"/>
                <w:vAlign w:val="center"/>
              </w:tcPr>
              <w:p w14:paraId="38070C8D" w14:textId="3E420B3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470371478"/>
            <w14:checkbox>
              <w14:checked w14:val="0"/>
              <w14:checkedState w14:val="2612" w14:font="MS Gothic"/>
              <w14:uncheckedState w14:val="2610" w14:font="MS Gothic"/>
            </w14:checkbox>
          </w:sdtPr>
          <w:sdtEndPr/>
          <w:sdtContent>
            <w:tc>
              <w:tcPr>
                <w:tcW w:w="510" w:type="pct"/>
                <w:vAlign w:val="center"/>
              </w:tcPr>
              <w:p w14:paraId="017949E1" w14:textId="20BD68EB"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35310BF5" w14:textId="77777777" w:rsidTr="00E45407">
        <w:tc>
          <w:tcPr>
            <w:tcW w:w="2394" w:type="pct"/>
            <w:tcBorders>
              <w:top w:val="single" w:sz="4" w:space="0" w:color="auto"/>
              <w:left w:val="nil"/>
              <w:bottom w:val="single" w:sz="4" w:space="0" w:color="auto"/>
              <w:right w:val="nil"/>
            </w:tcBorders>
            <w:vAlign w:val="center"/>
          </w:tcPr>
          <w:p w14:paraId="46FBB970" w14:textId="1E5745DE" w:rsidR="00E45407"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sz w:val="16"/>
                <w:szCs w:val="16"/>
                <w:lang w:val="es-PR"/>
              </w:rPr>
              <w:t xml:space="preserve">Si el </w:t>
            </w:r>
            <w:r>
              <w:rPr>
                <w:rFonts w:ascii="Century Gothic" w:hAnsi="Century Gothic"/>
                <w:sz w:val="16"/>
                <w:szCs w:val="16"/>
                <w:lang w:val="es-PR"/>
              </w:rPr>
              <w:t>S</w:t>
            </w:r>
            <w:r w:rsidRPr="007515C9">
              <w:rPr>
                <w:rFonts w:ascii="Century Gothic" w:hAnsi="Century Gothic"/>
                <w:sz w:val="16"/>
                <w:szCs w:val="16"/>
                <w:lang w:val="es-PR"/>
              </w:rPr>
              <w:t xml:space="preserve">ubrecipiente es un </w:t>
            </w:r>
            <w:r w:rsidR="00FA30B3">
              <w:rPr>
                <w:rFonts w:ascii="Century Gothic" w:hAnsi="Century Gothic"/>
                <w:sz w:val="16"/>
                <w:szCs w:val="16"/>
                <w:lang w:val="es-PR"/>
              </w:rPr>
              <w:t>M</w:t>
            </w:r>
            <w:r w:rsidRPr="007515C9">
              <w:rPr>
                <w:rFonts w:ascii="Century Gothic" w:hAnsi="Century Gothic"/>
                <w:sz w:val="16"/>
                <w:szCs w:val="16"/>
                <w:lang w:val="es-PR"/>
              </w:rPr>
              <w:t xml:space="preserve">unicipio, </w:t>
            </w:r>
            <w:r w:rsidR="007A46A2">
              <w:rPr>
                <w:rFonts w:ascii="Century Gothic" w:hAnsi="Century Gothic"/>
                <w:sz w:val="16"/>
                <w:szCs w:val="16"/>
                <w:lang w:val="es-PR"/>
              </w:rPr>
              <w:t xml:space="preserve">la </w:t>
            </w:r>
            <w:r w:rsidR="0036177F">
              <w:rPr>
                <w:rFonts w:ascii="Century Gothic" w:hAnsi="Century Gothic"/>
                <w:sz w:val="16"/>
                <w:szCs w:val="16"/>
                <w:lang w:val="es-PR"/>
              </w:rPr>
              <w:t xml:space="preserve"> </w:t>
            </w:r>
            <w:r w:rsidR="00140877">
              <w:rPr>
                <w:rFonts w:ascii="Century Gothic" w:hAnsi="Century Gothic"/>
                <w:sz w:val="16"/>
                <w:szCs w:val="16"/>
                <w:lang w:val="es-PR"/>
              </w:rPr>
              <w:t xml:space="preserve">Oficina de Gerencia </w:t>
            </w:r>
            <w:r w:rsidR="0036177F">
              <w:rPr>
                <w:rFonts w:ascii="Century Gothic" w:hAnsi="Century Gothic"/>
                <w:sz w:val="16"/>
                <w:szCs w:val="16"/>
                <w:lang w:val="es-PR"/>
              </w:rPr>
              <w:t>de</w:t>
            </w:r>
            <w:r w:rsidR="00140877">
              <w:rPr>
                <w:rFonts w:ascii="Century Gothic" w:hAnsi="Century Gothic"/>
                <w:sz w:val="16"/>
                <w:szCs w:val="16"/>
                <w:lang w:val="es-PR"/>
              </w:rPr>
              <w:t xml:space="preserve"> </w:t>
            </w:r>
            <w:r w:rsidR="0036177F">
              <w:rPr>
                <w:rFonts w:ascii="Century Gothic" w:hAnsi="Century Gothic"/>
                <w:sz w:val="16"/>
                <w:szCs w:val="16"/>
                <w:lang w:val="es-PR"/>
              </w:rPr>
              <w:t>P</w:t>
            </w:r>
            <w:r w:rsidR="00140877">
              <w:rPr>
                <w:rFonts w:ascii="Century Gothic" w:hAnsi="Century Gothic"/>
                <w:sz w:val="16"/>
                <w:szCs w:val="16"/>
                <w:lang w:val="es-PR"/>
              </w:rPr>
              <w:t>ermisos</w:t>
            </w:r>
            <w:r w:rsidR="007A46A2" w:rsidRPr="007515C9">
              <w:rPr>
                <w:rFonts w:ascii="Century Gothic" w:hAnsi="Century Gothic"/>
                <w:sz w:val="16"/>
                <w:szCs w:val="16"/>
                <w:lang w:val="es-PR"/>
              </w:rPr>
              <w:t xml:space="preserve"> </w:t>
            </w:r>
            <w:r w:rsidR="0036177F">
              <w:rPr>
                <w:rFonts w:ascii="Century Gothic" w:hAnsi="Century Gothic"/>
                <w:sz w:val="16"/>
                <w:szCs w:val="16"/>
                <w:lang w:val="es-PR"/>
              </w:rPr>
              <w:t>(</w:t>
            </w:r>
            <w:proofErr w:type="spellStart"/>
            <w:r w:rsidR="0036177F" w:rsidRPr="00FF2890">
              <w:rPr>
                <w:rFonts w:ascii="Century Gothic" w:hAnsi="Century Gothic"/>
                <w:b/>
                <w:sz w:val="16"/>
                <w:szCs w:val="16"/>
                <w:lang w:val="es-PR"/>
              </w:rPr>
              <w:t>OGPe</w:t>
            </w:r>
            <w:proofErr w:type="spellEnd"/>
            <w:r w:rsidR="0036177F">
              <w:rPr>
                <w:rFonts w:ascii="Century Gothic" w:hAnsi="Century Gothic"/>
                <w:sz w:val="16"/>
                <w:szCs w:val="16"/>
                <w:lang w:val="es-PR"/>
              </w:rPr>
              <w:t xml:space="preserve">) </w:t>
            </w:r>
            <w:r w:rsidR="007A46A2">
              <w:rPr>
                <w:rFonts w:ascii="Century Gothic" w:hAnsi="Century Gothic"/>
                <w:sz w:val="16"/>
                <w:szCs w:val="16"/>
                <w:lang w:val="es-PR"/>
              </w:rPr>
              <w:t xml:space="preserve">otorgó </w:t>
            </w:r>
            <w:r w:rsidRPr="007515C9">
              <w:rPr>
                <w:rFonts w:ascii="Century Gothic" w:hAnsi="Century Gothic"/>
                <w:sz w:val="16"/>
                <w:szCs w:val="16"/>
                <w:lang w:val="es-PR"/>
              </w:rPr>
              <w:t>un permiso de uso.</w:t>
            </w:r>
            <w:r w:rsidR="00E41BE2">
              <w:rPr>
                <w:rFonts w:ascii="Century Gothic" w:hAnsi="Century Gothic"/>
                <w:sz w:val="16"/>
                <w:szCs w:val="16"/>
                <w:lang w:val="es-PR"/>
              </w:rPr>
              <w:t xml:space="preserve"> (</w:t>
            </w:r>
            <w:r w:rsidR="00FA30B3" w:rsidRPr="00EE1788">
              <w:rPr>
                <w:rFonts w:ascii="Century Gothic" w:hAnsi="Century Gothic"/>
                <w:i/>
                <w:iCs/>
                <w:sz w:val="16"/>
                <w:szCs w:val="16"/>
                <w:lang w:val="es-PR"/>
              </w:rPr>
              <w:t>De ser aplicable</w:t>
            </w:r>
            <w:r w:rsidR="00E41BE2">
              <w:rPr>
                <w:rFonts w:ascii="Century Gothic" w:hAnsi="Century Gothic"/>
                <w:sz w:val="16"/>
                <w:szCs w:val="16"/>
                <w:lang w:val="es-PR"/>
              </w:rPr>
              <w:t>)</w:t>
            </w:r>
          </w:p>
        </w:tc>
        <w:sdt>
          <w:sdtPr>
            <w:rPr>
              <w:rFonts w:ascii="Century Gothic" w:hAnsi="Century Gothic"/>
              <w:sz w:val="16"/>
              <w:szCs w:val="16"/>
              <w:lang w:val="es-PR"/>
            </w:rPr>
            <w:id w:val="2087806715"/>
            <w14:checkbox>
              <w14:checked w14:val="0"/>
              <w14:checkedState w14:val="2612" w14:font="MS Gothic"/>
              <w14:uncheckedState w14:val="2610" w14:font="MS Gothic"/>
            </w14:checkbox>
          </w:sdtPr>
          <w:sdtEndPr/>
          <w:sdtContent>
            <w:tc>
              <w:tcPr>
                <w:tcW w:w="174" w:type="pct"/>
                <w:vAlign w:val="center"/>
              </w:tcPr>
              <w:p w14:paraId="4205DDF8" w14:textId="0537545F"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834492602"/>
            <w14:checkbox>
              <w14:checked w14:val="0"/>
              <w14:checkedState w14:val="2612" w14:font="MS Gothic"/>
              <w14:uncheckedState w14:val="2610" w14:font="MS Gothic"/>
            </w14:checkbox>
          </w:sdtPr>
          <w:sdtEndPr/>
          <w:sdtContent>
            <w:tc>
              <w:tcPr>
                <w:tcW w:w="215" w:type="pct"/>
                <w:vAlign w:val="center"/>
              </w:tcPr>
              <w:p w14:paraId="76215C97" w14:textId="4AA0F32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26534166"/>
            <w14:checkbox>
              <w14:checked w14:val="0"/>
              <w14:checkedState w14:val="2612" w14:font="MS Gothic"/>
              <w14:uncheckedState w14:val="2610" w14:font="MS Gothic"/>
            </w14:checkbox>
          </w:sdtPr>
          <w:sdtEndPr/>
          <w:sdtContent>
            <w:tc>
              <w:tcPr>
                <w:tcW w:w="262" w:type="pct"/>
                <w:vAlign w:val="center"/>
              </w:tcPr>
              <w:p w14:paraId="78EA0377" w14:textId="0321967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493DAC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892886181"/>
            <w14:checkbox>
              <w14:checked w14:val="0"/>
              <w14:checkedState w14:val="2612" w14:font="MS Gothic"/>
              <w14:uncheckedState w14:val="2610" w14:font="MS Gothic"/>
            </w14:checkbox>
          </w:sdtPr>
          <w:sdtEndPr/>
          <w:sdtContent>
            <w:tc>
              <w:tcPr>
                <w:tcW w:w="515" w:type="pct"/>
                <w:vAlign w:val="center"/>
              </w:tcPr>
              <w:p w14:paraId="773BCE97" w14:textId="4980904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322852832"/>
            <w14:checkbox>
              <w14:checked w14:val="0"/>
              <w14:checkedState w14:val="2612" w14:font="MS Gothic"/>
              <w14:uncheckedState w14:val="2610" w14:font="MS Gothic"/>
            </w14:checkbox>
          </w:sdtPr>
          <w:sdtEndPr/>
          <w:sdtContent>
            <w:tc>
              <w:tcPr>
                <w:tcW w:w="510" w:type="pct"/>
                <w:vAlign w:val="center"/>
              </w:tcPr>
              <w:p w14:paraId="4C7164B3" w14:textId="642B1F7F"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967DBB" w14:paraId="23225CDA" w14:textId="77777777" w:rsidTr="00E45407">
        <w:tc>
          <w:tcPr>
            <w:tcW w:w="2394" w:type="pct"/>
            <w:tcBorders>
              <w:top w:val="single" w:sz="4" w:space="0" w:color="auto"/>
              <w:left w:val="nil"/>
              <w:bottom w:val="dotted" w:sz="4" w:space="0" w:color="auto"/>
              <w:right w:val="nil"/>
            </w:tcBorders>
            <w:vAlign w:val="center"/>
          </w:tcPr>
          <w:p w14:paraId="6666CA30" w14:textId="2A3EA222"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sz w:val="16"/>
                <w:szCs w:val="16"/>
                <w:lang w:val="es-PR"/>
              </w:rPr>
              <w:t xml:space="preserve">Si la propiedad fue adquirida por donación: </w:t>
            </w:r>
          </w:p>
        </w:tc>
        <w:sdt>
          <w:sdtPr>
            <w:rPr>
              <w:rFonts w:ascii="Century Gothic" w:hAnsi="Century Gothic"/>
              <w:sz w:val="16"/>
              <w:szCs w:val="16"/>
              <w:lang w:val="es-PR"/>
            </w:rPr>
            <w:id w:val="183561014"/>
            <w14:checkbox>
              <w14:checked w14:val="0"/>
              <w14:checkedState w14:val="2612" w14:font="MS Gothic"/>
              <w14:uncheckedState w14:val="2610" w14:font="MS Gothic"/>
            </w14:checkbox>
          </w:sdtPr>
          <w:sdtEndPr/>
          <w:sdtContent>
            <w:tc>
              <w:tcPr>
                <w:tcW w:w="174" w:type="pct"/>
                <w:vAlign w:val="center"/>
              </w:tcPr>
              <w:p w14:paraId="106780E9" w14:textId="2485BD20" w:rsidR="00E45407" w:rsidRPr="00967DBB"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798605975"/>
            <w14:checkbox>
              <w14:checked w14:val="0"/>
              <w14:checkedState w14:val="2612" w14:font="MS Gothic"/>
              <w14:uncheckedState w14:val="2610" w14:font="MS Gothic"/>
            </w14:checkbox>
          </w:sdtPr>
          <w:sdtEndPr/>
          <w:sdtContent>
            <w:tc>
              <w:tcPr>
                <w:tcW w:w="215" w:type="pct"/>
                <w:vAlign w:val="center"/>
              </w:tcPr>
              <w:p w14:paraId="6DC92C94" w14:textId="211A71D9"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00202902"/>
            <w14:checkbox>
              <w14:checked w14:val="0"/>
              <w14:checkedState w14:val="2612" w14:font="MS Gothic"/>
              <w14:uncheckedState w14:val="2610" w14:font="MS Gothic"/>
            </w14:checkbox>
          </w:sdtPr>
          <w:sdtEndPr/>
          <w:sdtContent>
            <w:tc>
              <w:tcPr>
                <w:tcW w:w="262" w:type="pct"/>
                <w:vAlign w:val="center"/>
              </w:tcPr>
              <w:p w14:paraId="59C023F9" w14:textId="0E8E55A5"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3B30EB3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082833448"/>
            <w14:checkbox>
              <w14:checked w14:val="0"/>
              <w14:checkedState w14:val="2612" w14:font="MS Gothic"/>
              <w14:uncheckedState w14:val="2610" w14:font="MS Gothic"/>
            </w14:checkbox>
          </w:sdtPr>
          <w:sdtEndPr/>
          <w:sdtContent>
            <w:tc>
              <w:tcPr>
                <w:tcW w:w="515" w:type="pct"/>
                <w:vAlign w:val="center"/>
              </w:tcPr>
              <w:p w14:paraId="5EBB6135" w14:textId="33078D92"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013843376"/>
            <w14:checkbox>
              <w14:checked w14:val="0"/>
              <w14:checkedState w14:val="2612" w14:font="MS Gothic"/>
              <w14:uncheckedState w14:val="2610" w14:font="MS Gothic"/>
            </w14:checkbox>
          </w:sdtPr>
          <w:sdtEndPr/>
          <w:sdtContent>
            <w:tc>
              <w:tcPr>
                <w:tcW w:w="510" w:type="pct"/>
                <w:vAlign w:val="center"/>
              </w:tcPr>
              <w:p w14:paraId="558D271D" w14:textId="43CEDD06"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5021ED69" w14:textId="77777777" w:rsidTr="00E45407">
        <w:tc>
          <w:tcPr>
            <w:tcW w:w="2394" w:type="pct"/>
            <w:tcBorders>
              <w:top w:val="single" w:sz="4" w:space="0" w:color="auto"/>
              <w:left w:val="nil"/>
              <w:bottom w:val="dotted" w:sz="4" w:space="0" w:color="auto"/>
              <w:right w:val="nil"/>
            </w:tcBorders>
            <w:vAlign w:val="center"/>
          </w:tcPr>
          <w:p w14:paraId="10EA4641" w14:textId="224E8768" w:rsidR="00E45407" w:rsidRPr="00E45407" w:rsidRDefault="00E45407" w:rsidP="00EE1788">
            <w:pPr>
              <w:pStyle w:val="ListParagraph"/>
              <w:numPr>
                <w:ilvl w:val="0"/>
                <w:numId w:val="38"/>
              </w:numPr>
              <w:jc w:val="both"/>
              <w:rPr>
                <w:rFonts w:ascii="Century Gothic" w:hAnsi="Century Gothic"/>
                <w:sz w:val="16"/>
                <w:szCs w:val="16"/>
                <w:lang w:val="es-ES_tradnl"/>
              </w:rPr>
            </w:pPr>
            <w:r w:rsidRPr="00E45407">
              <w:rPr>
                <w:rFonts w:ascii="Century Gothic" w:hAnsi="Century Gothic"/>
                <w:sz w:val="16"/>
                <w:szCs w:val="16"/>
                <w:lang w:val="es-ES_tradnl"/>
              </w:rPr>
              <w:t xml:space="preserve">¿Se ejecutó un acuerdo de donación e incluye una renuncia a los derechos? </w:t>
            </w:r>
          </w:p>
        </w:tc>
        <w:sdt>
          <w:sdtPr>
            <w:rPr>
              <w:rFonts w:ascii="Century Gothic" w:hAnsi="Century Gothic"/>
              <w:sz w:val="16"/>
              <w:szCs w:val="16"/>
              <w:lang w:val="es-PR"/>
            </w:rPr>
            <w:id w:val="894703562"/>
            <w14:checkbox>
              <w14:checked w14:val="0"/>
              <w14:checkedState w14:val="2612" w14:font="MS Gothic"/>
              <w14:uncheckedState w14:val="2610" w14:font="MS Gothic"/>
            </w14:checkbox>
          </w:sdtPr>
          <w:sdtEndPr/>
          <w:sdtContent>
            <w:tc>
              <w:tcPr>
                <w:tcW w:w="174" w:type="pct"/>
                <w:vAlign w:val="center"/>
              </w:tcPr>
              <w:p w14:paraId="0695D55A" w14:textId="06B3B784"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215052399"/>
            <w14:checkbox>
              <w14:checked w14:val="0"/>
              <w14:checkedState w14:val="2612" w14:font="MS Gothic"/>
              <w14:uncheckedState w14:val="2610" w14:font="MS Gothic"/>
            </w14:checkbox>
          </w:sdtPr>
          <w:sdtEndPr/>
          <w:sdtContent>
            <w:tc>
              <w:tcPr>
                <w:tcW w:w="215" w:type="pct"/>
                <w:vAlign w:val="center"/>
              </w:tcPr>
              <w:p w14:paraId="3D2697D7" w14:textId="3794023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73693662"/>
            <w14:checkbox>
              <w14:checked w14:val="0"/>
              <w14:checkedState w14:val="2612" w14:font="MS Gothic"/>
              <w14:uncheckedState w14:val="2610" w14:font="MS Gothic"/>
            </w14:checkbox>
          </w:sdtPr>
          <w:sdtEndPr/>
          <w:sdtContent>
            <w:tc>
              <w:tcPr>
                <w:tcW w:w="262" w:type="pct"/>
                <w:vAlign w:val="center"/>
              </w:tcPr>
              <w:p w14:paraId="0C9BEB26" w14:textId="4424F75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498D4B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25339587"/>
            <w14:checkbox>
              <w14:checked w14:val="1"/>
              <w14:checkedState w14:val="2612" w14:font="MS Gothic"/>
              <w14:uncheckedState w14:val="2610" w14:font="MS Gothic"/>
            </w14:checkbox>
          </w:sdtPr>
          <w:sdtEndPr/>
          <w:sdtContent>
            <w:tc>
              <w:tcPr>
                <w:tcW w:w="515" w:type="pct"/>
                <w:vAlign w:val="center"/>
              </w:tcPr>
              <w:p w14:paraId="06245382" w14:textId="3DF4EACC" w:rsidR="00E45407" w:rsidRDefault="00FA30B3" w:rsidP="00E45407">
                <w:pPr>
                  <w:jc w:val="center"/>
                  <w:rPr>
                    <w:rFonts w:ascii="Century Gothic" w:hAnsi="Century Gothic"/>
                    <w:sz w:val="16"/>
                    <w:szCs w:val="16"/>
                    <w:lang w:val="es-PR"/>
                  </w:rPr>
                </w:pPr>
                <w:r>
                  <w:rPr>
                    <w:rFonts w:ascii="MS Gothic" w:eastAsia="MS Gothic" w:hAnsi="MS Gothic" w:cs="Segoe UI Symbol" w:hint="eastAsia"/>
                    <w:sz w:val="16"/>
                    <w:szCs w:val="16"/>
                    <w:lang w:val="es-PR"/>
                  </w:rPr>
                  <w:t>☒</w:t>
                </w:r>
              </w:p>
            </w:tc>
          </w:sdtContent>
        </w:sdt>
        <w:sdt>
          <w:sdtPr>
            <w:rPr>
              <w:rFonts w:ascii="Century Gothic" w:hAnsi="Century Gothic"/>
              <w:sz w:val="16"/>
              <w:szCs w:val="16"/>
              <w:lang w:val="es-PR"/>
            </w:rPr>
            <w:id w:val="-1521703770"/>
            <w14:checkbox>
              <w14:checked w14:val="0"/>
              <w14:checkedState w14:val="2612" w14:font="MS Gothic"/>
              <w14:uncheckedState w14:val="2610" w14:font="MS Gothic"/>
            </w14:checkbox>
          </w:sdtPr>
          <w:sdtEndPr/>
          <w:sdtContent>
            <w:tc>
              <w:tcPr>
                <w:tcW w:w="510" w:type="pct"/>
                <w:vAlign w:val="center"/>
              </w:tcPr>
              <w:p w14:paraId="3AA46776" w14:textId="502EAC4E"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46475C70" w14:textId="77777777" w:rsidTr="00E45407">
        <w:tc>
          <w:tcPr>
            <w:tcW w:w="2394" w:type="pct"/>
            <w:tcBorders>
              <w:top w:val="single" w:sz="4" w:space="0" w:color="auto"/>
              <w:left w:val="nil"/>
              <w:bottom w:val="dotted" w:sz="4" w:space="0" w:color="auto"/>
              <w:right w:val="nil"/>
            </w:tcBorders>
            <w:vAlign w:val="center"/>
          </w:tcPr>
          <w:p w14:paraId="664BE343" w14:textId="39AD5F46" w:rsidR="00E45407" w:rsidRPr="00E41BE2" w:rsidRDefault="00E45407" w:rsidP="00E45407">
            <w:pPr>
              <w:pStyle w:val="ListParagraph"/>
              <w:numPr>
                <w:ilvl w:val="0"/>
                <w:numId w:val="38"/>
              </w:numPr>
              <w:rPr>
                <w:rFonts w:ascii="Century Gothic" w:hAnsi="Century Gothic"/>
                <w:sz w:val="16"/>
                <w:szCs w:val="16"/>
                <w:lang w:val="es-PR"/>
              </w:rPr>
            </w:pPr>
            <w:r w:rsidRPr="00E41BE2">
              <w:rPr>
                <w:rFonts w:ascii="Century Gothic" w:hAnsi="Century Gothic"/>
                <w:sz w:val="16"/>
                <w:szCs w:val="16"/>
                <w:lang w:val="es-PR"/>
              </w:rPr>
              <w:t xml:space="preserve">¿El propietario renunció a la tasación de la propiedad? </w:t>
            </w:r>
          </w:p>
        </w:tc>
        <w:sdt>
          <w:sdtPr>
            <w:rPr>
              <w:rFonts w:ascii="Century Gothic" w:hAnsi="Century Gothic"/>
              <w:sz w:val="16"/>
              <w:szCs w:val="16"/>
              <w:lang w:val="es-PR"/>
            </w:rPr>
            <w:id w:val="-1302225381"/>
            <w14:checkbox>
              <w14:checked w14:val="0"/>
              <w14:checkedState w14:val="2612" w14:font="MS Gothic"/>
              <w14:uncheckedState w14:val="2610" w14:font="MS Gothic"/>
            </w14:checkbox>
          </w:sdtPr>
          <w:sdtEndPr/>
          <w:sdtContent>
            <w:tc>
              <w:tcPr>
                <w:tcW w:w="174" w:type="pct"/>
                <w:vAlign w:val="center"/>
              </w:tcPr>
              <w:p w14:paraId="085A5BC8" w14:textId="6DAAD56F"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684670275"/>
            <w14:checkbox>
              <w14:checked w14:val="0"/>
              <w14:checkedState w14:val="2612" w14:font="MS Gothic"/>
              <w14:uncheckedState w14:val="2610" w14:font="MS Gothic"/>
            </w14:checkbox>
          </w:sdtPr>
          <w:sdtEndPr/>
          <w:sdtContent>
            <w:tc>
              <w:tcPr>
                <w:tcW w:w="215" w:type="pct"/>
                <w:vAlign w:val="center"/>
              </w:tcPr>
              <w:p w14:paraId="0D7FC45A" w14:textId="6FBF4339"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788867086"/>
            <w14:checkbox>
              <w14:checked w14:val="0"/>
              <w14:checkedState w14:val="2612" w14:font="MS Gothic"/>
              <w14:uncheckedState w14:val="2610" w14:font="MS Gothic"/>
            </w14:checkbox>
          </w:sdtPr>
          <w:sdtEndPr/>
          <w:sdtContent>
            <w:tc>
              <w:tcPr>
                <w:tcW w:w="262" w:type="pct"/>
                <w:vAlign w:val="center"/>
              </w:tcPr>
              <w:p w14:paraId="799C691D" w14:textId="7C3BE8F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079752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395239310"/>
            <w14:checkbox>
              <w14:checked w14:val="0"/>
              <w14:checkedState w14:val="2612" w14:font="MS Gothic"/>
              <w14:uncheckedState w14:val="2610" w14:font="MS Gothic"/>
            </w14:checkbox>
          </w:sdtPr>
          <w:sdtEndPr/>
          <w:sdtContent>
            <w:tc>
              <w:tcPr>
                <w:tcW w:w="515" w:type="pct"/>
                <w:vAlign w:val="center"/>
              </w:tcPr>
              <w:p w14:paraId="4E8EFC34" w14:textId="7FFEA06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60440381"/>
            <w14:checkbox>
              <w14:checked w14:val="0"/>
              <w14:checkedState w14:val="2612" w14:font="MS Gothic"/>
              <w14:uncheckedState w14:val="2610" w14:font="MS Gothic"/>
            </w14:checkbox>
          </w:sdtPr>
          <w:sdtEndPr/>
          <w:sdtContent>
            <w:tc>
              <w:tcPr>
                <w:tcW w:w="510" w:type="pct"/>
                <w:vAlign w:val="center"/>
              </w:tcPr>
              <w:p w14:paraId="5E6E3DD7" w14:textId="38DF044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0C6D4A5F" w14:textId="77777777" w:rsidTr="00E45407">
        <w:tc>
          <w:tcPr>
            <w:tcW w:w="2394" w:type="pct"/>
            <w:tcBorders>
              <w:top w:val="single" w:sz="4" w:space="0" w:color="auto"/>
              <w:left w:val="nil"/>
              <w:bottom w:val="dotted" w:sz="4" w:space="0" w:color="auto"/>
              <w:right w:val="nil"/>
            </w:tcBorders>
            <w:vAlign w:val="center"/>
          </w:tcPr>
          <w:p w14:paraId="2CD468A1" w14:textId="73306BD2" w:rsidR="00E45407" w:rsidRPr="00E45407" w:rsidRDefault="007A46A2" w:rsidP="00E45407">
            <w:pPr>
              <w:pStyle w:val="ListParagraph"/>
              <w:numPr>
                <w:ilvl w:val="0"/>
                <w:numId w:val="38"/>
              </w:numPr>
              <w:rPr>
                <w:rFonts w:ascii="Century Gothic" w:hAnsi="Century Gothic"/>
                <w:sz w:val="16"/>
                <w:szCs w:val="16"/>
                <w:lang w:val="es-ES_tradnl"/>
              </w:rPr>
            </w:pPr>
            <w:r w:rsidRPr="00EE1788">
              <w:rPr>
                <w:rFonts w:ascii="Century Gothic" w:hAnsi="Century Gothic"/>
                <w:sz w:val="16"/>
                <w:szCs w:val="16"/>
                <w:lang w:val="es-ES_tradnl"/>
              </w:rPr>
              <w:t>Se incluyó c</w:t>
            </w:r>
            <w:r w:rsidR="00E45407" w:rsidRPr="00EE1788">
              <w:rPr>
                <w:rFonts w:ascii="Century Gothic" w:hAnsi="Century Gothic"/>
                <w:sz w:val="16"/>
                <w:szCs w:val="16"/>
                <w:lang w:val="es-ES_tradnl"/>
              </w:rPr>
              <w:t>opia de la escritura de donación</w:t>
            </w:r>
            <w:r w:rsidR="00E45407" w:rsidRPr="00E45407">
              <w:rPr>
                <w:rFonts w:ascii="Century Gothic" w:hAnsi="Century Gothic"/>
                <w:sz w:val="16"/>
                <w:szCs w:val="16"/>
                <w:highlight w:val="lightGray"/>
                <w:lang w:val="es-ES_tradnl"/>
              </w:rPr>
              <w:t>.</w:t>
            </w:r>
          </w:p>
        </w:tc>
        <w:sdt>
          <w:sdtPr>
            <w:rPr>
              <w:rFonts w:ascii="Century Gothic" w:hAnsi="Century Gothic"/>
              <w:sz w:val="16"/>
              <w:szCs w:val="16"/>
              <w:lang w:val="es-PR"/>
            </w:rPr>
            <w:id w:val="1120416902"/>
            <w14:checkbox>
              <w14:checked w14:val="0"/>
              <w14:checkedState w14:val="2612" w14:font="MS Gothic"/>
              <w14:uncheckedState w14:val="2610" w14:font="MS Gothic"/>
            </w14:checkbox>
          </w:sdtPr>
          <w:sdtEndPr/>
          <w:sdtContent>
            <w:tc>
              <w:tcPr>
                <w:tcW w:w="174" w:type="pct"/>
                <w:tcBorders>
                  <w:bottom w:val="dotted" w:sz="4" w:space="0" w:color="auto"/>
                </w:tcBorders>
                <w:vAlign w:val="center"/>
              </w:tcPr>
              <w:p w14:paraId="6BBEBAC2" w14:textId="1B64D578"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213698644"/>
            <w14:checkbox>
              <w14:checked w14:val="0"/>
              <w14:checkedState w14:val="2612" w14:font="MS Gothic"/>
              <w14:uncheckedState w14:val="2610" w14:font="MS Gothic"/>
            </w14:checkbox>
          </w:sdtPr>
          <w:sdtEndPr/>
          <w:sdtContent>
            <w:tc>
              <w:tcPr>
                <w:tcW w:w="215" w:type="pct"/>
                <w:tcBorders>
                  <w:bottom w:val="dotted" w:sz="4" w:space="0" w:color="auto"/>
                </w:tcBorders>
                <w:vAlign w:val="center"/>
              </w:tcPr>
              <w:p w14:paraId="0F0F8F41" w14:textId="55B0C41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22454740"/>
            <w14:checkbox>
              <w14:checked w14:val="0"/>
              <w14:checkedState w14:val="2612" w14:font="MS Gothic"/>
              <w14:uncheckedState w14:val="2610" w14:font="MS Gothic"/>
            </w14:checkbox>
          </w:sdtPr>
          <w:sdtEndPr/>
          <w:sdtContent>
            <w:tc>
              <w:tcPr>
                <w:tcW w:w="262" w:type="pct"/>
                <w:tcBorders>
                  <w:bottom w:val="dotted" w:sz="4" w:space="0" w:color="auto"/>
                </w:tcBorders>
                <w:vAlign w:val="center"/>
              </w:tcPr>
              <w:p w14:paraId="62F75DF1" w14:textId="4F8DA469"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tcBorders>
              <w:bottom w:val="dotted" w:sz="4" w:space="0" w:color="auto"/>
            </w:tcBorders>
            <w:vAlign w:val="center"/>
          </w:tcPr>
          <w:p w14:paraId="46DBE2A2"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117512658"/>
            <w14:checkbox>
              <w14:checked w14:val="0"/>
              <w14:checkedState w14:val="2612" w14:font="MS Gothic"/>
              <w14:uncheckedState w14:val="2610" w14:font="MS Gothic"/>
            </w14:checkbox>
          </w:sdtPr>
          <w:sdtEndPr/>
          <w:sdtContent>
            <w:tc>
              <w:tcPr>
                <w:tcW w:w="515" w:type="pct"/>
                <w:tcBorders>
                  <w:bottom w:val="dotted" w:sz="4" w:space="0" w:color="auto"/>
                </w:tcBorders>
                <w:vAlign w:val="center"/>
              </w:tcPr>
              <w:p w14:paraId="7C9232E5" w14:textId="2EB96DF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97089333"/>
            <w14:checkbox>
              <w14:checked w14:val="0"/>
              <w14:checkedState w14:val="2612" w14:font="MS Gothic"/>
              <w14:uncheckedState w14:val="2610" w14:font="MS Gothic"/>
            </w14:checkbox>
          </w:sdtPr>
          <w:sdtEndPr/>
          <w:sdtContent>
            <w:tc>
              <w:tcPr>
                <w:tcW w:w="510" w:type="pct"/>
                <w:tcBorders>
                  <w:bottom w:val="dotted" w:sz="4" w:space="0" w:color="auto"/>
                </w:tcBorders>
                <w:vAlign w:val="center"/>
              </w:tcPr>
              <w:p w14:paraId="0FB7776D" w14:textId="4057759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0BB9BAFF" w14:textId="77777777" w:rsidTr="00E45407">
        <w:tc>
          <w:tcPr>
            <w:tcW w:w="2394" w:type="pct"/>
            <w:tcBorders>
              <w:top w:val="single" w:sz="4" w:space="0" w:color="auto"/>
              <w:left w:val="nil"/>
              <w:bottom w:val="dotted" w:sz="4" w:space="0" w:color="auto"/>
              <w:right w:val="nil"/>
            </w:tcBorders>
            <w:vAlign w:val="center"/>
          </w:tcPr>
          <w:p w14:paraId="0A5A842E" w14:textId="39AE83B6" w:rsidR="00E45407" w:rsidRPr="002A14CC" w:rsidRDefault="00E45407" w:rsidP="00E45407">
            <w:pPr>
              <w:pStyle w:val="ListParagraph"/>
              <w:numPr>
                <w:ilvl w:val="0"/>
                <w:numId w:val="6"/>
              </w:numPr>
              <w:ind w:left="340" w:hanging="270"/>
              <w:jc w:val="both"/>
              <w:rPr>
                <w:rFonts w:ascii="Century Gothic" w:hAnsi="Century Gothic"/>
                <w:b/>
                <w:bCs/>
                <w:sz w:val="16"/>
                <w:szCs w:val="16"/>
                <w:lang w:val="es-PR"/>
              </w:rPr>
            </w:pPr>
            <w:r w:rsidRPr="00EE1788">
              <w:rPr>
                <w:rFonts w:ascii="Century Gothic" w:hAnsi="Century Gothic"/>
                <w:b/>
                <w:bCs/>
                <w:sz w:val="16"/>
                <w:szCs w:val="16"/>
                <w:lang w:val="es-PR"/>
              </w:rPr>
              <w:t xml:space="preserve">Una copia de la Lista de Cotejo de Cumplimiento con la Ley URA #1 y copias de las Listas de Cotejo con la Ley URA #2 a la #6, según </w:t>
            </w:r>
            <w:r w:rsidR="00FA30B3" w:rsidRPr="00EE1788">
              <w:rPr>
                <w:rFonts w:ascii="Century Gothic" w:hAnsi="Century Gothic"/>
                <w:b/>
                <w:bCs/>
                <w:sz w:val="16"/>
                <w:szCs w:val="16"/>
                <w:lang w:val="es-PR"/>
              </w:rPr>
              <w:t>aplicables</w:t>
            </w:r>
            <w:r w:rsidRPr="00EE1788">
              <w:rPr>
                <w:rFonts w:ascii="Century Gothic" w:hAnsi="Century Gothic"/>
                <w:b/>
                <w:bCs/>
                <w:sz w:val="16"/>
                <w:szCs w:val="16"/>
                <w:lang w:val="es-PR"/>
              </w:rPr>
              <w:t>.</w:t>
            </w:r>
          </w:p>
        </w:tc>
        <w:sdt>
          <w:sdtPr>
            <w:rPr>
              <w:rFonts w:ascii="Century Gothic" w:hAnsi="Century Gothic"/>
              <w:sz w:val="16"/>
              <w:szCs w:val="16"/>
              <w:lang w:val="es-PR"/>
            </w:rPr>
            <w:id w:val="265434034"/>
            <w14:checkbox>
              <w14:checked w14:val="0"/>
              <w14:checkedState w14:val="2612" w14:font="MS Gothic"/>
              <w14:uncheckedState w14:val="2610" w14:font="MS Gothic"/>
            </w14:checkbox>
          </w:sdtPr>
          <w:sdtEndPr/>
          <w:sdtContent>
            <w:tc>
              <w:tcPr>
                <w:tcW w:w="174" w:type="pct"/>
                <w:tcBorders>
                  <w:top w:val="dotted" w:sz="4" w:space="0" w:color="auto"/>
                  <w:bottom w:val="dotted" w:sz="4" w:space="0" w:color="auto"/>
                </w:tcBorders>
                <w:vAlign w:val="center"/>
              </w:tcPr>
              <w:p w14:paraId="4D8D8D4F" w14:textId="2EC4E5A9"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266763116"/>
            <w14:checkbox>
              <w14:checked w14:val="0"/>
              <w14:checkedState w14:val="2612" w14:font="MS Gothic"/>
              <w14:uncheckedState w14:val="2610" w14:font="MS Gothic"/>
            </w14:checkbox>
          </w:sdtPr>
          <w:sdtEndPr/>
          <w:sdtContent>
            <w:tc>
              <w:tcPr>
                <w:tcW w:w="215" w:type="pct"/>
                <w:tcBorders>
                  <w:top w:val="dotted" w:sz="4" w:space="0" w:color="auto"/>
                  <w:bottom w:val="dotted" w:sz="4" w:space="0" w:color="auto"/>
                </w:tcBorders>
                <w:vAlign w:val="center"/>
              </w:tcPr>
              <w:p w14:paraId="4A72FD2B" w14:textId="0E31887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83049541"/>
            <w14:checkbox>
              <w14:checked w14:val="0"/>
              <w14:checkedState w14:val="2612" w14:font="MS Gothic"/>
              <w14:uncheckedState w14:val="2610" w14:font="MS Gothic"/>
            </w14:checkbox>
          </w:sdtPr>
          <w:sdtEndPr/>
          <w:sdtContent>
            <w:tc>
              <w:tcPr>
                <w:tcW w:w="262" w:type="pct"/>
                <w:tcBorders>
                  <w:top w:val="dotted" w:sz="4" w:space="0" w:color="auto"/>
                  <w:bottom w:val="dotted" w:sz="4" w:space="0" w:color="auto"/>
                </w:tcBorders>
                <w:vAlign w:val="center"/>
              </w:tcPr>
              <w:p w14:paraId="386742EC" w14:textId="043FB25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tcBorders>
              <w:top w:val="dotted" w:sz="4" w:space="0" w:color="auto"/>
              <w:bottom w:val="dotted" w:sz="4" w:space="0" w:color="auto"/>
            </w:tcBorders>
            <w:vAlign w:val="center"/>
          </w:tcPr>
          <w:p w14:paraId="6C7F2B94"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326364594"/>
            <w14:checkbox>
              <w14:checked w14:val="0"/>
              <w14:checkedState w14:val="2612" w14:font="MS Gothic"/>
              <w14:uncheckedState w14:val="2610" w14:font="MS Gothic"/>
            </w14:checkbox>
          </w:sdtPr>
          <w:sdtEndPr/>
          <w:sdtContent>
            <w:tc>
              <w:tcPr>
                <w:tcW w:w="515" w:type="pct"/>
                <w:tcBorders>
                  <w:top w:val="dotted" w:sz="4" w:space="0" w:color="auto"/>
                  <w:bottom w:val="dotted" w:sz="4" w:space="0" w:color="auto"/>
                </w:tcBorders>
                <w:vAlign w:val="center"/>
              </w:tcPr>
              <w:p w14:paraId="65B7B06B" w14:textId="4CB30F3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414671756"/>
            <w14:checkbox>
              <w14:checked w14:val="0"/>
              <w14:checkedState w14:val="2612" w14:font="MS Gothic"/>
              <w14:uncheckedState w14:val="2610" w14:font="MS Gothic"/>
            </w14:checkbox>
          </w:sdtPr>
          <w:sdtEndPr/>
          <w:sdtContent>
            <w:tc>
              <w:tcPr>
                <w:tcW w:w="510" w:type="pct"/>
                <w:tcBorders>
                  <w:top w:val="dotted" w:sz="4" w:space="0" w:color="auto"/>
                  <w:bottom w:val="dotted" w:sz="4" w:space="0" w:color="auto"/>
                </w:tcBorders>
                <w:vAlign w:val="center"/>
              </w:tcPr>
              <w:p w14:paraId="52F7E930" w14:textId="4D3EC859" w:rsidR="00E45407" w:rsidRDefault="0047482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tr>
    </w:tbl>
    <w:p w14:paraId="0F38AFC1" w14:textId="77777777" w:rsidR="00E45407" w:rsidRDefault="00E45407"/>
    <w:p w14:paraId="7A78F183" w14:textId="502FE5EB" w:rsidR="008F64B0" w:rsidRDefault="008F64B0">
      <w:pPr>
        <w:rPr>
          <w:rFonts w:ascii="Century Gothic" w:hAnsi="Century Gothic"/>
          <w:sz w:val="6"/>
          <w:szCs w:val="6"/>
          <w:lang w:val="es-PR"/>
        </w:rPr>
      </w:pPr>
    </w:p>
    <w:p w14:paraId="58943B64" w14:textId="77777777" w:rsidR="0003007F" w:rsidRPr="00967DBB" w:rsidRDefault="0003007F">
      <w:pPr>
        <w:rPr>
          <w:rFonts w:ascii="Century Gothic" w:hAnsi="Century Gothic"/>
          <w:sz w:val="6"/>
          <w:szCs w:val="6"/>
          <w:lang w:val="es-PR"/>
        </w:rPr>
      </w:pPr>
    </w:p>
    <w:p w14:paraId="7ED1B5BC" w14:textId="77777777" w:rsidR="00C154C0" w:rsidRDefault="00C154C0">
      <w:pPr>
        <w:rPr>
          <w:rFonts w:ascii="Century Gothic" w:hAnsi="Century Gothic"/>
          <w:b/>
          <w:bCs/>
          <w:i/>
          <w:iCs/>
          <w:lang w:val="es-PR"/>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5536B5" w:rsidRPr="00E45407" w14:paraId="69025168" w14:textId="77777777" w:rsidTr="00EE1788">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586AB3" w14:textId="5EF80153" w:rsidR="005536B5" w:rsidRPr="00967DBB" w:rsidRDefault="002D7912" w:rsidP="00F77E86">
            <w:pPr>
              <w:rPr>
                <w:rFonts w:ascii="Century Gothic" w:hAnsi="Century Gothic"/>
                <w:b/>
                <w:bCs/>
                <w:color w:val="FFFFFF" w:themeColor="background1"/>
                <w:sz w:val="20"/>
                <w:szCs w:val="20"/>
                <w:lang w:val="es-PR"/>
              </w:rPr>
            </w:pPr>
            <w:r>
              <w:rPr>
                <w:rFonts w:ascii="Century Gothic" w:hAnsi="Century Gothic"/>
                <w:b/>
                <w:bCs/>
                <w:color w:val="FFFFFF" w:themeColor="background1"/>
                <w:lang w:val="es-PR"/>
              </w:rPr>
              <w:t>Notas del Revisor</w:t>
            </w:r>
            <w:r w:rsidR="003D54C1">
              <w:rPr>
                <w:rFonts w:ascii="Century Gothic" w:hAnsi="Century Gothic"/>
                <w:b/>
                <w:bCs/>
                <w:color w:val="FFFFFF" w:themeColor="background1"/>
                <w:lang w:val="es-PR"/>
              </w:rPr>
              <w:t xml:space="preserve"> PM</w:t>
            </w:r>
            <w:r w:rsidR="00476ACE">
              <w:rPr>
                <w:rFonts w:ascii="Century Gothic" w:hAnsi="Century Gothic"/>
                <w:b/>
                <w:bCs/>
                <w:color w:val="FFFFFF" w:themeColor="background1"/>
                <w:lang w:val="es-PR"/>
              </w:rPr>
              <w:t xml:space="preserve"> </w:t>
            </w:r>
          </w:p>
        </w:tc>
      </w:tr>
      <w:tr w:rsidR="00C154C0" w:rsidRPr="00E45407" w14:paraId="7F58A3A7" w14:textId="77777777" w:rsidTr="00EE1788">
        <w:trPr>
          <w:trHeight w:val="28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AEA0898" w14:textId="3488A29F" w:rsidR="00C154C0" w:rsidRPr="00967DBB" w:rsidRDefault="00C154C0" w:rsidP="00F77E86">
            <w:pPr>
              <w:rPr>
                <w:rFonts w:ascii="Century Gothic" w:hAnsi="Century Gothic"/>
                <w:b/>
                <w:bCs/>
                <w:color w:val="FFFFFF" w:themeColor="background1"/>
                <w:lang w:val="es-PR"/>
              </w:rPr>
            </w:pPr>
          </w:p>
        </w:tc>
      </w:tr>
    </w:tbl>
    <w:p w14:paraId="5345DD69" w14:textId="77777777" w:rsidR="00D03FD3" w:rsidRPr="00967DBB" w:rsidRDefault="00D03FD3">
      <w:pPr>
        <w:rPr>
          <w:rFonts w:ascii="Century Gothic" w:hAnsi="Century Gothic"/>
          <w:lang w:val="es-PR"/>
        </w:rPr>
      </w:pPr>
    </w:p>
    <w:sectPr w:rsidR="00D03FD3" w:rsidRPr="00967DBB" w:rsidSect="0090782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972E" w14:textId="77777777" w:rsidR="00745CAB" w:rsidRDefault="00745CAB" w:rsidP="00FE5184">
      <w:pPr>
        <w:spacing w:after="0" w:line="240" w:lineRule="auto"/>
      </w:pPr>
      <w:r>
        <w:separator/>
      </w:r>
    </w:p>
  </w:endnote>
  <w:endnote w:type="continuationSeparator" w:id="0">
    <w:p w14:paraId="58BC5610" w14:textId="77777777" w:rsidR="00745CAB" w:rsidRDefault="00745CAB" w:rsidP="00F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AD44" w14:textId="77777777" w:rsidR="00745CAB" w:rsidRDefault="00745CAB" w:rsidP="00FE5184">
      <w:pPr>
        <w:spacing w:after="0" w:line="240" w:lineRule="auto"/>
      </w:pPr>
      <w:r>
        <w:separator/>
      </w:r>
    </w:p>
  </w:footnote>
  <w:footnote w:type="continuationSeparator" w:id="0">
    <w:p w14:paraId="650A2792" w14:textId="77777777" w:rsidR="00745CAB" w:rsidRDefault="00745CAB" w:rsidP="00FE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38E8" w14:textId="4C3E6C1C" w:rsidR="007B4670" w:rsidRPr="00CC33AD" w:rsidRDefault="007B4670" w:rsidP="00095CE5">
    <w:pPr>
      <w:spacing w:after="0" w:line="240" w:lineRule="auto"/>
      <w:ind w:hanging="806"/>
      <w:jc w:val="right"/>
      <w:rPr>
        <w:rFonts w:ascii="Century Gothic" w:eastAsia="Franklin Gothic Book" w:hAnsi="Century Gothic" w:cs="Franklin Gothic Book"/>
        <w:sz w:val="16"/>
        <w:szCs w:val="16"/>
        <w:lang w:val="es-PR"/>
      </w:rPr>
    </w:pPr>
    <w:r w:rsidRPr="00CC33AD">
      <w:rPr>
        <w:rFonts w:ascii="Century Gothic" w:eastAsia="Franklin Gothic Book" w:hAnsi="Century Gothic" w:cs="Franklin Gothic Book"/>
        <w:sz w:val="16"/>
        <w:szCs w:val="16"/>
        <w:lang w:val="es-PR"/>
      </w:rPr>
      <w:t>Programa CDBG-DR</w:t>
    </w:r>
    <w:r w:rsidR="00C274D0" w:rsidRPr="00474827">
      <w:rPr>
        <w:rFonts w:ascii="Century Gothic" w:eastAsia="Franklin Gothic Book" w:hAnsi="Century Gothic" w:cs="Franklin Gothic Book"/>
        <w:sz w:val="16"/>
        <w:szCs w:val="16"/>
        <w:lang w:val="es-PR"/>
      </w:rPr>
      <w:t>/</w:t>
    </w:r>
    <w:r w:rsidR="00463A7B" w:rsidRPr="00474827">
      <w:rPr>
        <w:rFonts w:ascii="Century Gothic" w:eastAsia="Franklin Gothic Book" w:hAnsi="Century Gothic" w:cs="Franklin Gothic Book"/>
        <w:sz w:val="16"/>
        <w:szCs w:val="16"/>
        <w:lang w:val="es-PR"/>
      </w:rPr>
      <w:t>MIT</w:t>
    </w:r>
    <w:r w:rsidRPr="00CC33AD">
      <w:rPr>
        <w:rFonts w:ascii="Century Gothic" w:eastAsia="Franklin Gothic Book" w:hAnsi="Century Gothic" w:cs="Franklin Gothic Book"/>
        <w:sz w:val="16"/>
        <w:szCs w:val="16"/>
        <w:lang w:val="es-PR"/>
      </w:rPr>
      <w:t xml:space="preserve"> </w:t>
    </w:r>
  </w:p>
  <w:p w14:paraId="48F02381" w14:textId="2F5F60DC" w:rsidR="007B4670" w:rsidRPr="00CC33AD" w:rsidRDefault="007B4670" w:rsidP="002B3C27">
    <w:pPr>
      <w:spacing w:after="0" w:line="240" w:lineRule="auto"/>
      <w:ind w:hanging="806"/>
      <w:jc w:val="right"/>
      <w:rPr>
        <w:rFonts w:ascii="Century Gothic" w:hAnsi="Century Gothic"/>
        <w:sz w:val="16"/>
        <w:szCs w:val="16"/>
        <w:lang w:val="es-PR"/>
      </w:rPr>
    </w:pPr>
    <w:r w:rsidRPr="00CC33AD">
      <w:rPr>
        <w:rFonts w:ascii="Century Gothic" w:eastAsia="Franklin Gothic Book" w:hAnsi="Century Gothic" w:cs="Franklin Gothic Book"/>
        <w:sz w:val="16"/>
        <w:szCs w:val="16"/>
        <w:lang w:val="es-PR"/>
      </w:rPr>
      <w:t>Asistencia Uniforme de Reubicación</w:t>
    </w:r>
  </w:p>
  <w:p w14:paraId="7C88ACA9" w14:textId="0896BAED" w:rsidR="00E45407" w:rsidRPr="00E45407" w:rsidRDefault="00E45407" w:rsidP="00E45407">
    <w:pPr>
      <w:spacing w:after="0" w:line="240" w:lineRule="auto"/>
      <w:ind w:hanging="806"/>
      <w:jc w:val="right"/>
      <w:rPr>
        <w:rFonts w:ascii="Century Gothic" w:hAnsi="Century Gothic"/>
        <w:sz w:val="16"/>
        <w:szCs w:val="16"/>
        <w:lang w:val="es-PR"/>
      </w:rPr>
    </w:pPr>
    <w:r w:rsidRPr="00E45407">
      <w:rPr>
        <w:rFonts w:ascii="Century Gothic" w:hAnsi="Century Gothic"/>
        <w:sz w:val="16"/>
        <w:szCs w:val="16"/>
        <w:lang w:val="es-PR"/>
      </w:rPr>
      <w:t xml:space="preserve">Lista de </w:t>
    </w:r>
    <w:r w:rsidR="00FA30B3">
      <w:rPr>
        <w:rFonts w:ascii="Century Gothic" w:hAnsi="Century Gothic"/>
        <w:sz w:val="16"/>
        <w:szCs w:val="16"/>
        <w:lang w:val="es-PR"/>
      </w:rPr>
      <w:t>c</w:t>
    </w:r>
    <w:r w:rsidRPr="00E45407">
      <w:rPr>
        <w:rFonts w:ascii="Century Gothic" w:hAnsi="Century Gothic"/>
        <w:sz w:val="16"/>
        <w:szCs w:val="16"/>
        <w:lang w:val="es-PR"/>
      </w:rPr>
      <w:t xml:space="preserve">otejo de </w:t>
    </w:r>
    <w:r w:rsidR="00FA30B3">
      <w:rPr>
        <w:rFonts w:ascii="Century Gothic" w:hAnsi="Century Gothic"/>
        <w:sz w:val="16"/>
        <w:szCs w:val="16"/>
        <w:lang w:val="es-PR"/>
      </w:rPr>
      <w:t>c</w:t>
    </w:r>
    <w:r w:rsidRPr="00E45407">
      <w:rPr>
        <w:rFonts w:ascii="Century Gothic" w:hAnsi="Century Gothic"/>
        <w:sz w:val="16"/>
        <w:szCs w:val="16"/>
        <w:lang w:val="es-PR"/>
      </w:rPr>
      <w:t xml:space="preserve">umplimiento con la Ley URA – </w:t>
    </w:r>
    <w:r w:rsidR="00FA30B3">
      <w:rPr>
        <w:rFonts w:ascii="Century Gothic" w:hAnsi="Century Gothic"/>
        <w:sz w:val="16"/>
        <w:szCs w:val="16"/>
        <w:lang w:val="es-PR"/>
      </w:rPr>
      <w:t>F</w:t>
    </w:r>
    <w:r w:rsidRPr="00E45407">
      <w:rPr>
        <w:rFonts w:ascii="Century Gothic" w:hAnsi="Century Gothic"/>
        <w:sz w:val="16"/>
        <w:szCs w:val="16"/>
        <w:lang w:val="es-PR"/>
      </w:rPr>
      <w:t xml:space="preserve">acturación para </w:t>
    </w:r>
    <w:r w:rsidR="00FA30B3">
      <w:rPr>
        <w:rFonts w:ascii="Century Gothic" w:hAnsi="Century Gothic"/>
        <w:sz w:val="16"/>
        <w:szCs w:val="16"/>
        <w:lang w:val="es-PR"/>
      </w:rPr>
      <w:t>a</w:t>
    </w:r>
    <w:r w:rsidRPr="00E45407">
      <w:rPr>
        <w:rFonts w:ascii="Century Gothic" w:hAnsi="Century Gothic"/>
        <w:sz w:val="16"/>
        <w:szCs w:val="16"/>
        <w:lang w:val="es-PR"/>
      </w:rPr>
      <w:t>dquisiciones</w:t>
    </w:r>
  </w:p>
  <w:p w14:paraId="28ADD8C9" w14:textId="3056FD1E" w:rsidR="007B4670" w:rsidRPr="00F62D8E" w:rsidRDefault="007B4670" w:rsidP="00095CE5">
    <w:pPr>
      <w:spacing w:after="0" w:line="240" w:lineRule="auto"/>
      <w:ind w:hanging="806"/>
      <w:jc w:val="right"/>
      <w:rPr>
        <w:rFonts w:ascii="Century Gothic" w:eastAsia="Franklin Gothic Book" w:hAnsi="Century Gothic" w:cs="Franklin Gothic Book"/>
        <w:b/>
        <w:sz w:val="16"/>
        <w:szCs w:val="16"/>
      </w:rPr>
    </w:pPr>
    <w:r w:rsidRPr="00CC33AD">
      <w:rPr>
        <w:rFonts w:ascii="Century Gothic" w:hAnsi="Century Gothic"/>
        <w:sz w:val="16"/>
        <w:szCs w:val="16"/>
        <w:lang w:val="es-PR"/>
      </w:rPr>
      <w:t>P</w:t>
    </w:r>
    <w:r>
      <w:rPr>
        <w:rFonts w:ascii="Century Gothic" w:hAnsi="Century Gothic"/>
        <w:sz w:val="16"/>
        <w:szCs w:val="16"/>
        <w:lang w:val="es-PR"/>
      </w:rPr>
      <w:t>ágina</w:t>
    </w:r>
    <w:r w:rsidRPr="00CC33AD">
      <w:rPr>
        <w:rFonts w:ascii="Century Gothic" w:hAnsi="Century Gothic"/>
        <w:sz w:val="16"/>
        <w:szCs w:val="16"/>
        <w:lang w:val="es-PR"/>
      </w:rPr>
      <w:t xml:space="preserve"> </w:t>
    </w:r>
    <w:r w:rsidRPr="00CC33AD">
      <w:rPr>
        <w:rFonts w:ascii="Century Gothic" w:hAnsi="Century Gothic"/>
        <w:sz w:val="16"/>
        <w:szCs w:val="16"/>
        <w:lang w:val="es-PR"/>
      </w:rPr>
      <w:fldChar w:fldCharType="begin"/>
    </w:r>
    <w:r w:rsidRPr="00CC33AD">
      <w:rPr>
        <w:rFonts w:ascii="Century Gothic" w:hAnsi="Century Gothic"/>
        <w:sz w:val="16"/>
        <w:szCs w:val="16"/>
        <w:lang w:val="es-PR"/>
      </w:rPr>
      <w:instrText xml:space="preserve"> PAGE   \* MERGEFORMAT </w:instrText>
    </w:r>
    <w:r w:rsidRPr="00CC33AD">
      <w:rPr>
        <w:rFonts w:ascii="Century Gothic" w:hAnsi="Century Gothic"/>
        <w:sz w:val="16"/>
        <w:szCs w:val="16"/>
        <w:lang w:val="es-PR"/>
      </w:rPr>
      <w:fldChar w:fldCharType="separate"/>
    </w:r>
    <w:r w:rsidR="00A51ECA">
      <w:rPr>
        <w:rFonts w:ascii="Century Gothic" w:hAnsi="Century Gothic"/>
        <w:noProof/>
        <w:sz w:val="16"/>
        <w:szCs w:val="16"/>
        <w:lang w:val="es-PR"/>
      </w:rPr>
      <w:t>2</w:t>
    </w:r>
    <w:r w:rsidRPr="00CC33AD">
      <w:rPr>
        <w:rFonts w:ascii="Century Gothic" w:hAnsi="Century Gothic"/>
        <w:noProof/>
        <w:sz w:val="16"/>
        <w:szCs w:val="16"/>
        <w:lang w:val="es-PR"/>
      </w:rPr>
      <w:fldChar w:fldCharType="end"/>
    </w:r>
    <w:r w:rsidRPr="00CC33AD">
      <w:rPr>
        <w:rFonts w:ascii="Century Gothic" w:hAnsi="Century Gothic"/>
        <w:noProof/>
        <w:sz w:val="16"/>
        <w:szCs w:val="16"/>
        <w:lang w:val="es-PR"/>
      </w:rPr>
      <w:t xml:space="preserve"> </w:t>
    </w:r>
    <w:r>
      <w:rPr>
        <w:rFonts w:ascii="Century Gothic" w:hAnsi="Century Gothic"/>
        <w:noProof/>
        <w:sz w:val="16"/>
        <w:szCs w:val="16"/>
        <w:lang w:val="es-PR"/>
      </w:rPr>
      <w:t>de</w:t>
    </w:r>
    <w:r>
      <w:rPr>
        <w:rFonts w:ascii="Century Gothic" w:hAnsi="Century Gothic"/>
        <w:noProof/>
        <w:sz w:val="16"/>
        <w:szCs w:val="16"/>
      </w:rPr>
      <w:t xml:space="preserve"> </w:t>
    </w:r>
    <w:r w:rsidR="00E776DA">
      <w:rPr>
        <w:rFonts w:ascii="Century Gothic" w:hAnsi="Century Gothic"/>
        <w:noProof/>
        <w:sz w:val="16"/>
        <w:szCs w:val="16"/>
      </w:rPr>
      <w:t>3</w:t>
    </w:r>
    <w:r>
      <w:rPr>
        <w:rFonts w:ascii="Century Gothic" w:hAnsi="Century Gothic"/>
        <w:noProof/>
        <w:sz w:val="16"/>
        <w:szCs w:val="16"/>
      </w:rPr>
      <w:t xml:space="preserve">  </w:t>
    </w:r>
  </w:p>
  <w:p w14:paraId="203F26B7" w14:textId="77777777" w:rsidR="007B4670" w:rsidRDefault="007B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5666" w14:textId="78F4965E" w:rsidR="007B4670" w:rsidRPr="005D56A3" w:rsidRDefault="007B4670" w:rsidP="0090782E">
    <w:pPr>
      <w:pStyle w:val="Header"/>
      <w:tabs>
        <w:tab w:val="clear" w:pos="4680"/>
        <w:tab w:val="clear" w:pos="9360"/>
      </w:tabs>
      <w:jc w:val="right"/>
      <w:rPr>
        <w:rFonts w:ascii="Century Gothic" w:hAnsi="Century Gothic" w:cstheme="majorHAnsi"/>
        <w:sz w:val="14"/>
        <w:szCs w:val="14"/>
      </w:rPr>
    </w:pPr>
    <w:r>
      <w:rPr>
        <w:noProof/>
      </w:rPr>
      <w:drawing>
        <wp:anchor distT="0" distB="0" distL="114300" distR="114300" simplePos="0" relativeHeight="251660288" behindDoc="1" locked="0" layoutInCell="1" allowOverlap="1" wp14:anchorId="1ABA7220" wp14:editId="2E091DB5">
          <wp:simplePos x="0" y="0"/>
          <wp:positionH relativeFrom="column">
            <wp:posOffset>-446405</wp:posOffset>
          </wp:positionH>
          <wp:positionV relativeFrom="page">
            <wp:posOffset>14877</wp:posOffset>
          </wp:positionV>
          <wp:extent cx="2247776" cy="1045028"/>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538"/>
                  <a:stretch/>
                </pic:blipFill>
                <pic:spPr bwMode="auto">
                  <a:xfrm>
                    <a:off x="0" y="0"/>
                    <a:ext cx="2247776" cy="1045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56A3">
      <w:rPr>
        <w:rFonts w:ascii="Century Gothic" w:hAnsi="Century Gothic" w:cstheme="majorHAnsi"/>
        <w:sz w:val="14"/>
        <w:szCs w:val="14"/>
      </w:rPr>
      <w:t>V.</w:t>
    </w:r>
    <w:r w:rsidR="00463A7B" w:rsidRPr="00474827">
      <w:rPr>
        <w:rFonts w:ascii="Century Gothic" w:hAnsi="Century Gothic" w:cstheme="majorHAnsi"/>
        <w:sz w:val="14"/>
        <w:szCs w:val="14"/>
      </w:rPr>
      <w:t>2</w:t>
    </w:r>
    <w:r w:rsidRPr="00474827">
      <w:rPr>
        <w:rFonts w:ascii="Century Gothic" w:hAnsi="Century Gothic" w:cstheme="majorHAnsi"/>
        <w:sz w:val="14"/>
        <w:szCs w:val="14"/>
      </w:rPr>
      <w:t xml:space="preserve"> | </w:t>
    </w:r>
    <w:r w:rsidR="003C2A7E">
      <w:rPr>
        <w:rFonts w:ascii="Century Gothic" w:hAnsi="Century Gothic" w:cstheme="majorHAnsi"/>
        <w:sz w:val="14"/>
        <w:szCs w:val="14"/>
        <w:lang/>
      </w:rPr>
      <w:t>01</w:t>
    </w:r>
    <w:r w:rsidRPr="00474827">
      <w:rPr>
        <w:rFonts w:ascii="Century Gothic" w:hAnsi="Century Gothic" w:cstheme="majorHAnsi"/>
        <w:sz w:val="14"/>
        <w:szCs w:val="14"/>
      </w:rPr>
      <w:t>-</w:t>
    </w:r>
    <w:r w:rsidR="003C2A7E">
      <w:rPr>
        <w:rFonts w:ascii="Century Gothic" w:hAnsi="Century Gothic" w:cstheme="majorHAnsi"/>
        <w:sz w:val="14"/>
        <w:szCs w:val="14"/>
        <w:lang/>
      </w:rPr>
      <w:t>19</w:t>
    </w:r>
    <w:r w:rsidRPr="005D56A3">
      <w:rPr>
        <w:rFonts w:ascii="Century Gothic" w:hAnsi="Century Gothic" w:cstheme="majorHAnsi"/>
        <w:sz w:val="14"/>
        <w:szCs w:val="14"/>
      </w:rPr>
      <w:t>-202</w:t>
    </w:r>
    <w:r w:rsidR="00E41BE2">
      <w:rPr>
        <w:rFonts w:ascii="Century Gothic" w:hAnsi="Century Gothic" w:cstheme="majorHAnsi"/>
        <w:sz w:val="14"/>
        <w:szCs w:val="14"/>
      </w:rPr>
      <w:t>2</w:t>
    </w:r>
  </w:p>
  <w:p w14:paraId="3862C2FF" w14:textId="77777777" w:rsidR="007B4670" w:rsidRDefault="007B4670" w:rsidP="0090782E">
    <w:pPr>
      <w:pStyle w:val="Header"/>
      <w:tabs>
        <w:tab w:val="clear" w:pos="4680"/>
        <w:tab w:val="clear" w:pos="9360"/>
      </w:tabs>
      <w:jc w:val="right"/>
      <w:rPr>
        <w:rFonts w:ascii="Century Gothic" w:hAnsi="Century Gothic" w:cstheme="majorHAnsi"/>
        <w:sz w:val="16"/>
        <w:szCs w:val="16"/>
      </w:rPr>
    </w:pPr>
  </w:p>
  <w:p w14:paraId="455DF434" w14:textId="77777777" w:rsidR="007B4670" w:rsidRPr="0090782E" w:rsidRDefault="007B4670" w:rsidP="0090782E">
    <w:pPr>
      <w:pStyle w:val="Header"/>
      <w:tabs>
        <w:tab w:val="clear" w:pos="4680"/>
        <w:tab w:val="clear" w:pos="9360"/>
      </w:tabs>
      <w:jc w:val="right"/>
      <w:rPr>
        <w:rFonts w:ascii="Century Gothic" w:hAnsi="Century Gothic"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24F01"/>
    <w:multiLevelType w:val="hybridMultilevel"/>
    <w:tmpl w:val="5194F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A566A"/>
    <w:multiLevelType w:val="hybridMultilevel"/>
    <w:tmpl w:val="BEEE3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B2DD1"/>
    <w:multiLevelType w:val="hybridMultilevel"/>
    <w:tmpl w:val="ACEC46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92476"/>
    <w:multiLevelType w:val="hybridMultilevel"/>
    <w:tmpl w:val="11F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74E"/>
    <w:multiLevelType w:val="hybridMultilevel"/>
    <w:tmpl w:val="E24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17E"/>
    <w:multiLevelType w:val="hybridMultilevel"/>
    <w:tmpl w:val="5130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C49BC"/>
    <w:multiLevelType w:val="hybridMultilevel"/>
    <w:tmpl w:val="CFEAD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73565C"/>
    <w:multiLevelType w:val="hybridMultilevel"/>
    <w:tmpl w:val="79DA2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F20C2"/>
    <w:multiLevelType w:val="hybridMultilevel"/>
    <w:tmpl w:val="F1E6AA6A"/>
    <w:lvl w:ilvl="0" w:tplc="2B8297B0">
      <w:start w:val="1"/>
      <w:numFmt w:val="lowerLetter"/>
      <w:lvlText w:val="%1."/>
      <w:lvlJc w:val="left"/>
      <w:pPr>
        <w:ind w:left="700" w:hanging="360"/>
      </w:pPr>
      <w:rPr>
        <w:rFonts w:ascii="Century Gothic" w:hAnsi="Century Gothic" w:hint="default"/>
        <w:sz w:val="18"/>
        <w:szCs w:val="12"/>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10"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5614D8"/>
    <w:multiLevelType w:val="hybridMultilevel"/>
    <w:tmpl w:val="9D18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7FAE"/>
    <w:multiLevelType w:val="hybridMultilevel"/>
    <w:tmpl w:val="111494A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10197D"/>
    <w:multiLevelType w:val="hybridMultilevel"/>
    <w:tmpl w:val="27A2B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845DE"/>
    <w:multiLevelType w:val="hybridMultilevel"/>
    <w:tmpl w:val="38B84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EC1A3A"/>
    <w:multiLevelType w:val="hybridMultilevel"/>
    <w:tmpl w:val="AC7233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715205"/>
    <w:multiLevelType w:val="hybridMultilevel"/>
    <w:tmpl w:val="8BCED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264CB"/>
    <w:multiLevelType w:val="hybridMultilevel"/>
    <w:tmpl w:val="78720CCC"/>
    <w:lvl w:ilvl="0" w:tplc="64D6D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71F06"/>
    <w:multiLevelType w:val="hybridMultilevel"/>
    <w:tmpl w:val="F13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D4017"/>
    <w:multiLevelType w:val="hybridMultilevel"/>
    <w:tmpl w:val="E2EA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E0C71"/>
    <w:multiLevelType w:val="hybridMultilevel"/>
    <w:tmpl w:val="D6C4A9BC"/>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EF77F70"/>
    <w:multiLevelType w:val="hybridMultilevel"/>
    <w:tmpl w:val="820A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E101A"/>
    <w:multiLevelType w:val="hybridMultilevel"/>
    <w:tmpl w:val="C6F0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9338C8"/>
    <w:multiLevelType w:val="hybridMultilevel"/>
    <w:tmpl w:val="02885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E7EAD"/>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D4DF8"/>
    <w:multiLevelType w:val="hybridMultilevel"/>
    <w:tmpl w:val="C694CFE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92B46"/>
    <w:multiLevelType w:val="hybridMultilevel"/>
    <w:tmpl w:val="BDF86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70525A"/>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369CE"/>
    <w:multiLevelType w:val="hybridMultilevel"/>
    <w:tmpl w:val="D33E8F6A"/>
    <w:lvl w:ilvl="0" w:tplc="07E05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9C0684"/>
    <w:multiLevelType w:val="hybridMultilevel"/>
    <w:tmpl w:val="B82AB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B348E"/>
    <w:multiLevelType w:val="hybridMultilevel"/>
    <w:tmpl w:val="AE50D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544737">
    <w:abstractNumId w:val="24"/>
  </w:num>
  <w:num w:numId="2" w16cid:durableId="1437479581">
    <w:abstractNumId w:val="14"/>
  </w:num>
  <w:num w:numId="3" w16cid:durableId="1194879460">
    <w:abstractNumId w:val="8"/>
  </w:num>
  <w:num w:numId="4" w16cid:durableId="324095908">
    <w:abstractNumId w:val="17"/>
  </w:num>
  <w:num w:numId="5" w16cid:durableId="1196773849">
    <w:abstractNumId w:val="28"/>
  </w:num>
  <w:num w:numId="6" w16cid:durableId="334771335">
    <w:abstractNumId w:val="23"/>
  </w:num>
  <w:num w:numId="7" w16cid:durableId="1181746824">
    <w:abstractNumId w:val="7"/>
  </w:num>
  <w:num w:numId="8" w16cid:durableId="1245645055">
    <w:abstractNumId w:val="11"/>
  </w:num>
  <w:num w:numId="9" w16cid:durableId="2069264164">
    <w:abstractNumId w:val="27"/>
  </w:num>
  <w:num w:numId="10" w16cid:durableId="1673486195">
    <w:abstractNumId w:val="2"/>
  </w:num>
  <w:num w:numId="11" w16cid:durableId="1485243062">
    <w:abstractNumId w:val="29"/>
  </w:num>
  <w:num w:numId="12" w16cid:durableId="1265961664">
    <w:abstractNumId w:val="1"/>
  </w:num>
  <w:num w:numId="13" w16cid:durableId="1072705141">
    <w:abstractNumId w:val="3"/>
  </w:num>
  <w:num w:numId="14" w16cid:durableId="1630865484">
    <w:abstractNumId w:val="38"/>
  </w:num>
  <w:num w:numId="15" w16cid:durableId="395515488">
    <w:abstractNumId w:val="22"/>
  </w:num>
  <w:num w:numId="16" w16cid:durableId="1144275981">
    <w:abstractNumId w:val="30"/>
  </w:num>
  <w:num w:numId="17" w16cid:durableId="376122402">
    <w:abstractNumId w:val="15"/>
  </w:num>
  <w:num w:numId="18" w16cid:durableId="187908676">
    <w:abstractNumId w:val="33"/>
  </w:num>
  <w:num w:numId="19" w16cid:durableId="1949968022">
    <w:abstractNumId w:val="12"/>
  </w:num>
  <w:num w:numId="20" w16cid:durableId="1271085520">
    <w:abstractNumId w:val="19"/>
  </w:num>
  <w:num w:numId="21" w16cid:durableId="683632846">
    <w:abstractNumId w:val="5"/>
  </w:num>
  <w:num w:numId="22" w16cid:durableId="1610891563">
    <w:abstractNumId w:val="0"/>
  </w:num>
  <w:num w:numId="23" w16cid:durableId="167528645">
    <w:abstractNumId w:val="18"/>
  </w:num>
  <w:num w:numId="24" w16cid:durableId="258369490">
    <w:abstractNumId w:val="34"/>
  </w:num>
  <w:num w:numId="25" w16cid:durableId="993870321">
    <w:abstractNumId w:val="16"/>
  </w:num>
  <w:num w:numId="26" w16cid:durableId="135336681">
    <w:abstractNumId w:val="6"/>
  </w:num>
  <w:num w:numId="27" w16cid:durableId="1338272503">
    <w:abstractNumId w:val="36"/>
  </w:num>
  <w:num w:numId="28" w16cid:durableId="872155790">
    <w:abstractNumId w:val="13"/>
  </w:num>
  <w:num w:numId="29" w16cid:durableId="458644639">
    <w:abstractNumId w:val="31"/>
  </w:num>
  <w:num w:numId="30" w16cid:durableId="499084639">
    <w:abstractNumId w:val="26"/>
  </w:num>
  <w:num w:numId="31" w16cid:durableId="1683315897">
    <w:abstractNumId w:val="10"/>
  </w:num>
  <w:num w:numId="32" w16cid:durableId="440151338">
    <w:abstractNumId w:val="4"/>
  </w:num>
  <w:num w:numId="33" w16cid:durableId="1411191281">
    <w:abstractNumId w:val="35"/>
  </w:num>
  <w:num w:numId="34" w16cid:durableId="811412795">
    <w:abstractNumId w:val="32"/>
  </w:num>
  <w:num w:numId="35" w16cid:durableId="1598366651">
    <w:abstractNumId w:val="20"/>
  </w:num>
  <w:num w:numId="36" w16cid:durableId="593704526">
    <w:abstractNumId w:val="37"/>
  </w:num>
  <w:num w:numId="37" w16cid:durableId="843741577">
    <w:abstractNumId w:val="21"/>
  </w:num>
  <w:num w:numId="38" w16cid:durableId="1908297461">
    <w:abstractNumId w:val="25"/>
  </w:num>
  <w:num w:numId="39" w16cid:durableId="544342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zNDYwMDY3MDIyMzZW0lEKTi0uzszPAykwrgUASfgJ/CwAAAA="/>
  </w:docVars>
  <w:rsids>
    <w:rsidRoot w:val="00FE5184"/>
    <w:rsid w:val="00004760"/>
    <w:rsid w:val="000108D7"/>
    <w:rsid w:val="00016506"/>
    <w:rsid w:val="0002354F"/>
    <w:rsid w:val="00023C26"/>
    <w:rsid w:val="000270E2"/>
    <w:rsid w:val="0003007F"/>
    <w:rsid w:val="000379BE"/>
    <w:rsid w:val="000443B1"/>
    <w:rsid w:val="000461D5"/>
    <w:rsid w:val="00047038"/>
    <w:rsid w:val="00055EAA"/>
    <w:rsid w:val="00070D54"/>
    <w:rsid w:val="0007213B"/>
    <w:rsid w:val="000751FB"/>
    <w:rsid w:val="00085B18"/>
    <w:rsid w:val="00087547"/>
    <w:rsid w:val="00094F75"/>
    <w:rsid w:val="00095CE5"/>
    <w:rsid w:val="000A3503"/>
    <w:rsid w:val="000C6E17"/>
    <w:rsid w:val="000D6150"/>
    <w:rsid w:val="000E20B1"/>
    <w:rsid w:val="000E28B0"/>
    <w:rsid w:val="00107572"/>
    <w:rsid w:val="001126B0"/>
    <w:rsid w:val="001275B3"/>
    <w:rsid w:val="001303DE"/>
    <w:rsid w:val="00140877"/>
    <w:rsid w:val="001438A6"/>
    <w:rsid w:val="00154A6E"/>
    <w:rsid w:val="001645CA"/>
    <w:rsid w:val="00172A41"/>
    <w:rsid w:val="001760A0"/>
    <w:rsid w:val="001766CB"/>
    <w:rsid w:val="00190B17"/>
    <w:rsid w:val="001C4731"/>
    <w:rsid w:val="001E1F34"/>
    <w:rsid w:val="002016E0"/>
    <w:rsid w:val="00202E99"/>
    <w:rsid w:val="00207135"/>
    <w:rsid w:val="002153E2"/>
    <w:rsid w:val="002165A2"/>
    <w:rsid w:val="002227E5"/>
    <w:rsid w:val="0023188A"/>
    <w:rsid w:val="00252D25"/>
    <w:rsid w:val="00254442"/>
    <w:rsid w:val="00273922"/>
    <w:rsid w:val="0028196A"/>
    <w:rsid w:val="00287215"/>
    <w:rsid w:val="00287B43"/>
    <w:rsid w:val="002B3C27"/>
    <w:rsid w:val="002B50F0"/>
    <w:rsid w:val="002C5071"/>
    <w:rsid w:val="002D5B94"/>
    <w:rsid w:val="002D7912"/>
    <w:rsid w:val="002E3783"/>
    <w:rsid w:val="00323CFE"/>
    <w:rsid w:val="0034031E"/>
    <w:rsid w:val="00340988"/>
    <w:rsid w:val="003529CC"/>
    <w:rsid w:val="00352D1B"/>
    <w:rsid w:val="0036177F"/>
    <w:rsid w:val="003675C8"/>
    <w:rsid w:val="003747F1"/>
    <w:rsid w:val="00376B37"/>
    <w:rsid w:val="003811E3"/>
    <w:rsid w:val="00382D36"/>
    <w:rsid w:val="003911FE"/>
    <w:rsid w:val="003934C6"/>
    <w:rsid w:val="003A05CC"/>
    <w:rsid w:val="003A7711"/>
    <w:rsid w:val="003C2A7E"/>
    <w:rsid w:val="003C44E3"/>
    <w:rsid w:val="003C6CAC"/>
    <w:rsid w:val="003D28B7"/>
    <w:rsid w:val="003D2DEA"/>
    <w:rsid w:val="003D54C1"/>
    <w:rsid w:val="003D70E8"/>
    <w:rsid w:val="003E77EE"/>
    <w:rsid w:val="00400185"/>
    <w:rsid w:val="004066F5"/>
    <w:rsid w:val="00410EBE"/>
    <w:rsid w:val="00412048"/>
    <w:rsid w:val="00414CCC"/>
    <w:rsid w:val="004154DD"/>
    <w:rsid w:val="00416820"/>
    <w:rsid w:val="00453CCE"/>
    <w:rsid w:val="00463A7B"/>
    <w:rsid w:val="00473E73"/>
    <w:rsid w:val="00474827"/>
    <w:rsid w:val="00476ACE"/>
    <w:rsid w:val="00491466"/>
    <w:rsid w:val="004B5AF8"/>
    <w:rsid w:val="004E003C"/>
    <w:rsid w:val="004E3643"/>
    <w:rsid w:val="00500786"/>
    <w:rsid w:val="00504FE0"/>
    <w:rsid w:val="00505E16"/>
    <w:rsid w:val="005267EC"/>
    <w:rsid w:val="00546EE5"/>
    <w:rsid w:val="00547CB0"/>
    <w:rsid w:val="005536B5"/>
    <w:rsid w:val="00562C6C"/>
    <w:rsid w:val="00566E44"/>
    <w:rsid w:val="005749D2"/>
    <w:rsid w:val="00577BFF"/>
    <w:rsid w:val="005932DE"/>
    <w:rsid w:val="00596916"/>
    <w:rsid w:val="005A48F4"/>
    <w:rsid w:val="005D26EE"/>
    <w:rsid w:val="005D56A3"/>
    <w:rsid w:val="005F642C"/>
    <w:rsid w:val="005F7BCB"/>
    <w:rsid w:val="00614B6F"/>
    <w:rsid w:val="0062567D"/>
    <w:rsid w:val="006303A4"/>
    <w:rsid w:val="00635F71"/>
    <w:rsid w:val="006404EE"/>
    <w:rsid w:val="00677737"/>
    <w:rsid w:val="00682BAB"/>
    <w:rsid w:val="00686A24"/>
    <w:rsid w:val="006A1428"/>
    <w:rsid w:val="006B2302"/>
    <w:rsid w:val="006B2564"/>
    <w:rsid w:val="006E01A3"/>
    <w:rsid w:val="0070352E"/>
    <w:rsid w:val="007078F6"/>
    <w:rsid w:val="007300EE"/>
    <w:rsid w:val="007430CF"/>
    <w:rsid w:val="00745CAB"/>
    <w:rsid w:val="00752C2F"/>
    <w:rsid w:val="00775FCF"/>
    <w:rsid w:val="00786DC0"/>
    <w:rsid w:val="00787C57"/>
    <w:rsid w:val="00790E9B"/>
    <w:rsid w:val="007A26D1"/>
    <w:rsid w:val="007A46A2"/>
    <w:rsid w:val="007B20B1"/>
    <w:rsid w:val="007B4670"/>
    <w:rsid w:val="007F206D"/>
    <w:rsid w:val="0080254B"/>
    <w:rsid w:val="00807A48"/>
    <w:rsid w:val="00810182"/>
    <w:rsid w:val="008108D4"/>
    <w:rsid w:val="00817083"/>
    <w:rsid w:val="00817DD7"/>
    <w:rsid w:val="00822225"/>
    <w:rsid w:val="0082379A"/>
    <w:rsid w:val="008243F9"/>
    <w:rsid w:val="0082651B"/>
    <w:rsid w:val="00827A13"/>
    <w:rsid w:val="00840786"/>
    <w:rsid w:val="00841B64"/>
    <w:rsid w:val="00841D16"/>
    <w:rsid w:val="0084537C"/>
    <w:rsid w:val="008729DC"/>
    <w:rsid w:val="00884446"/>
    <w:rsid w:val="008861FE"/>
    <w:rsid w:val="008970C2"/>
    <w:rsid w:val="008A3234"/>
    <w:rsid w:val="008A34EE"/>
    <w:rsid w:val="008B27BD"/>
    <w:rsid w:val="008B330E"/>
    <w:rsid w:val="008C0DBB"/>
    <w:rsid w:val="008C5C4D"/>
    <w:rsid w:val="008D4AA8"/>
    <w:rsid w:val="008F528E"/>
    <w:rsid w:val="008F64B0"/>
    <w:rsid w:val="0090782E"/>
    <w:rsid w:val="00910564"/>
    <w:rsid w:val="0091232C"/>
    <w:rsid w:val="0091667E"/>
    <w:rsid w:val="00947451"/>
    <w:rsid w:val="00954C76"/>
    <w:rsid w:val="0096384A"/>
    <w:rsid w:val="00963F51"/>
    <w:rsid w:val="009666B8"/>
    <w:rsid w:val="00967DBB"/>
    <w:rsid w:val="009737C9"/>
    <w:rsid w:val="00984196"/>
    <w:rsid w:val="009A673B"/>
    <w:rsid w:val="009C14C1"/>
    <w:rsid w:val="009C692C"/>
    <w:rsid w:val="009E1A43"/>
    <w:rsid w:val="009E20BB"/>
    <w:rsid w:val="009E2389"/>
    <w:rsid w:val="009E4C7C"/>
    <w:rsid w:val="00A015CD"/>
    <w:rsid w:val="00A27587"/>
    <w:rsid w:val="00A31496"/>
    <w:rsid w:val="00A51C43"/>
    <w:rsid w:val="00A51ECA"/>
    <w:rsid w:val="00A55AF8"/>
    <w:rsid w:val="00A71A03"/>
    <w:rsid w:val="00A71AB1"/>
    <w:rsid w:val="00A76C91"/>
    <w:rsid w:val="00A777B9"/>
    <w:rsid w:val="00A90657"/>
    <w:rsid w:val="00A9788C"/>
    <w:rsid w:val="00AA215C"/>
    <w:rsid w:val="00AA2BCA"/>
    <w:rsid w:val="00AA73E3"/>
    <w:rsid w:val="00AB174D"/>
    <w:rsid w:val="00AB44AB"/>
    <w:rsid w:val="00AC0E55"/>
    <w:rsid w:val="00AC199B"/>
    <w:rsid w:val="00AC3F35"/>
    <w:rsid w:val="00AC5364"/>
    <w:rsid w:val="00AE49FC"/>
    <w:rsid w:val="00AF160E"/>
    <w:rsid w:val="00B02377"/>
    <w:rsid w:val="00B04C02"/>
    <w:rsid w:val="00B07AC2"/>
    <w:rsid w:val="00B101D8"/>
    <w:rsid w:val="00B168E4"/>
    <w:rsid w:val="00B2246D"/>
    <w:rsid w:val="00B35776"/>
    <w:rsid w:val="00B36935"/>
    <w:rsid w:val="00B50DCE"/>
    <w:rsid w:val="00B52CBB"/>
    <w:rsid w:val="00B607C3"/>
    <w:rsid w:val="00B919DD"/>
    <w:rsid w:val="00B92F0B"/>
    <w:rsid w:val="00B942D6"/>
    <w:rsid w:val="00B950AB"/>
    <w:rsid w:val="00B951E6"/>
    <w:rsid w:val="00BA2EA4"/>
    <w:rsid w:val="00BA6074"/>
    <w:rsid w:val="00BB2419"/>
    <w:rsid w:val="00BB28FF"/>
    <w:rsid w:val="00BB2F76"/>
    <w:rsid w:val="00BB44CE"/>
    <w:rsid w:val="00BB6CA4"/>
    <w:rsid w:val="00BC652C"/>
    <w:rsid w:val="00BD381D"/>
    <w:rsid w:val="00BD3A3C"/>
    <w:rsid w:val="00BD45E5"/>
    <w:rsid w:val="00BE009B"/>
    <w:rsid w:val="00C14F25"/>
    <w:rsid w:val="00C154C0"/>
    <w:rsid w:val="00C274D0"/>
    <w:rsid w:val="00C31064"/>
    <w:rsid w:val="00C47710"/>
    <w:rsid w:val="00C47D92"/>
    <w:rsid w:val="00C51F02"/>
    <w:rsid w:val="00C52F03"/>
    <w:rsid w:val="00C60D2C"/>
    <w:rsid w:val="00C71BE4"/>
    <w:rsid w:val="00C721A8"/>
    <w:rsid w:val="00C72435"/>
    <w:rsid w:val="00C75710"/>
    <w:rsid w:val="00C92EEA"/>
    <w:rsid w:val="00C9771C"/>
    <w:rsid w:val="00CB0C35"/>
    <w:rsid w:val="00CC33AD"/>
    <w:rsid w:val="00CC6E10"/>
    <w:rsid w:val="00CD2ADB"/>
    <w:rsid w:val="00CD2FD6"/>
    <w:rsid w:val="00CD30D4"/>
    <w:rsid w:val="00CD79FB"/>
    <w:rsid w:val="00CE2D1B"/>
    <w:rsid w:val="00CE4CBC"/>
    <w:rsid w:val="00D003D0"/>
    <w:rsid w:val="00D03FD3"/>
    <w:rsid w:val="00D04EFC"/>
    <w:rsid w:val="00D12A98"/>
    <w:rsid w:val="00D142AE"/>
    <w:rsid w:val="00D1451D"/>
    <w:rsid w:val="00D4574B"/>
    <w:rsid w:val="00D5064A"/>
    <w:rsid w:val="00D538A6"/>
    <w:rsid w:val="00D63A23"/>
    <w:rsid w:val="00D7064D"/>
    <w:rsid w:val="00D722C6"/>
    <w:rsid w:val="00D74A47"/>
    <w:rsid w:val="00D84C5F"/>
    <w:rsid w:val="00DA18DC"/>
    <w:rsid w:val="00DA1E84"/>
    <w:rsid w:val="00DC3B7C"/>
    <w:rsid w:val="00DD1810"/>
    <w:rsid w:val="00DE364F"/>
    <w:rsid w:val="00E15F64"/>
    <w:rsid w:val="00E25A73"/>
    <w:rsid w:val="00E33BD6"/>
    <w:rsid w:val="00E34406"/>
    <w:rsid w:val="00E34A88"/>
    <w:rsid w:val="00E35380"/>
    <w:rsid w:val="00E41BE2"/>
    <w:rsid w:val="00E45407"/>
    <w:rsid w:val="00E512B6"/>
    <w:rsid w:val="00E776DA"/>
    <w:rsid w:val="00E8008D"/>
    <w:rsid w:val="00E80705"/>
    <w:rsid w:val="00E820E8"/>
    <w:rsid w:val="00E9211F"/>
    <w:rsid w:val="00EA691C"/>
    <w:rsid w:val="00EA6FF5"/>
    <w:rsid w:val="00EB0743"/>
    <w:rsid w:val="00EB4882"/>
    <w:rsid w:val="00ED6CA2"/>
    <w:rsid w:val="00EE1788"/>
    <w:rsid w:val="00F13FB4"/>
    <w:rsid w:val="00F152FB"/>
    <w:rsid w:val="00F16650"/>
    <w:rsid w:val="00F240CF"/>
    <w:rsid w:val="00F26B36"/>
    <w:rsid w:val="00F36BCC"/>
    <w:rsid w:val="00F400DD"/>
    <w:rsid w:val="00F42CE6"/>
    <w:rsid w:val="00F46AC3"/>
    <w:rsid w:val="00F47E4B"/>
    <w:rsid w:val="00F52CDA"/>
    <w:rsid w:val="00F62D8E"/>
    <w:rsid w:val="00F63294"/>
    <w:rsid w:val="00F67339"/>
    <w:rsid w:val="00F7384E"/>
    <w:rsid w:val="00F756B1"/>
    <w:rsid w:val="00F77E86"/>
    <w:rsid w:val="00F80C07"/>
    <w:rsid w:val="00F8225C"/>
    <w:rsid w:val="00F83EFF"/>
    <w:rsid w:val="00F949A2"/>
    <w:rsid w:val="00FA30B3"/>
    <w:rsid w:val="00FB48C5"/>
    <w:rsid w:val="00FB746B"/>
    <w:rsid w:val="00FD0385"/>
    <w:rsid w:val="00FD0392"/>
    <w:rsid w:val="00FE518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8B9E4"/>
  <w15:chartTrackingRefBased/>
  <w15:docId w15:val="{9CC98953-5F74-4323-9E35-DA86229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84"/>
  </w:style>
  <w:style w:type="paragraph" w:styleId="Footer">
    <w:name w:val="footer"/>
    <w:basedOn w:val="Normal"/>
    <w:link w:val="FooterChar"/>
    <w:uiPriority w:val="99"/>
    <w:unhideWhenUsed/>
    <w:rsid w:val="00FE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84"/>
  </w:style>
  <w:style w:type="paragraph" w:styleId="ListParagraph">
    <w:name w:val="List Paragraph"/>
    <w:aliases w:val="Pull Quote,Bullet Paragraph"/>
    <w:basedOn w:val="Normal"/>
    <w:link w:val="ListParagraphChar"/>
    <w:uiPriority w:val="34"/>
    <w:qFormat/>
    <w:rsid w:val="00FE5184"/>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FE5184"/>
    <w:rPr>
      <w:rFonts w:ascii="Calibri" w:eastAsia="Calibri" w:hAnsi="Calibri" w:cs="Calibri"/>
      <w:color w:val="000000"/>
    </w:rPr>
  </w:style>
  <w:style w:type="character" w:customStyle="1" w:styleId="hgkelc">
    <w:name w:val="hgkelc"/>
    <w:basedOn w:val="DefaultParagraphFont"/>
    <w:rsid w:val="00787C57"/>
  </w:style>
  <w:style w:type="paragraph" w:styleId="BalloonText">
    <w:name w:val="Balloon Text"/>
    <w:basedOn w:val="Normal"/>
    <w:link w:val="BalloonTextChar"/>
    <w:uiPriority w:val="99"/>
    <w:semiHidden/>
    <w:unhideWhenUsed/>
    <w:rsid w:val="00F7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86"/>
    <w:rPr>
      <w:rFonts w:ascii="Segoe UI" w:hAnsi="Segoe UI" w:cs="Segoe UI"/>
      <w:sz w:val="18"/>
      <w:szCs w:val="18"/>
    </w:rPr>
  </w:style>
  <w:style w:type="character" w:styleId="CommentReference">
    <w:name w:val="annotation reference"/>
    <w:basedOn w:val="DefaultParagraphFont"/>
    <w:uiPriority w:val="99"/>
    <w:semiHidden/>
    <w:unhideWhenUsed/>
    <w:rsid w:val="00FD0392"/>
    <w:rPr>
      <w:sz w:val="16"/>
      <w:szCs w:val="16"/>
    </w:rPr>
  </w:style>
  <w:style w:type="paragraph" w:styleId="CommentText">
    <w:name w:val="annotation text"/>
    <w:basedOn w:val="Normal"/>
    <w:link w:val="CommentTextChar"/>
    <w:uiPriority w:val="99"/>
    <w:unhideWhenUsed/>
    <w:rsid w:val="00FD0392"/>
    <w:pPr>
      <w:spacing w:line="240" w:lineRule="auto"/>
    </w:pPr>
    <w:rPr>
      <w:sz w:val="20"/>
      <w:szCs w:val="20"/>
    </w:rPr>
  </w:style>
  <w:style w:type="character" w:customStyle="1" w:styleId="CommentTextChar">
    <w:name w:val="Comment Text Char"/>
    <w:basedOn w:val="DefaultParagraphFont"/>
    <w:link w:val="CommentText"/>
    <w:uiPriority w:val="99"/>
    <w:rsid w:val="00FD0392"/>
    <w:rPr>
      <w:sz w:val="20"/>
      <w:szCs w:val="20"/>
    </w:rPr>
  </w:style>
  <w:style w:type="paragraph" w:styleId="CommentSubject">
    <w:name w:val="annotation subject"/>
    <w:basedOn w:val="CommentText"/>
    <w:next w:val="CommentText"/>
    <w:link w:val="CommentSubjectChar"/>
    <w:uiPriority w:val="99"/>
    <w:semiHidden/>
    <w:unhideWhenUsed/>
    <w:rsid w:val="00FD0392"/>
    <w:rPr>
      <w:b/>
      <w:bCs/>
    </w:rPr>
  </w:style>
  <w:style w:type="character" w:customStyle="1" w:styleId="CommentSubjectChar">
    <w:name w:val="Comment Subject Char"/>
    <w:basedOn w:val="CommentTextChar"/>
    <w:link w:val="CommentSubject"/>
    <w:uiPriority w:val="99"/>
    <w:semiHidden/>
    <w:rsid w:val="00FD0392"/>
    <w:rPr>
      <w:b/>
      <w:bCs/>
      <w:sz w:val="20"/>
      <w:szCs w:val="20"/>
    </w:rPr>
  </w:style>
  <w:style w:type="paragraph" w:styleId="NormalWeb">
    <w:name w:val="Normal (Web)"/>
    <w:basedOn w:val="Normal"/>
    <w:uiPriority w:val="99"/>
    <w:unhideWhenUsed/>
    <w:rsid w:val="00817083"/>
    <w:pPr>
      <w:spacing w:after="0" w:line="240" w:lineRule="auto"/>
    </w:pPr>
    <w:rPr>
      <w:rFonts w:ascii="Calibri" w:hAnsi="Calibri" w:cs="Calibri"/>
    </w:rPr>
  </w:style>
  <w:style w:type="paragraph" w:styleId="Revision">
    <w:name w:val="Revision"/>
    <w:hidden/>
    <w:uiPriority w:val="99"/>
    <w:semiHidden/>
    <w:rsid w:val="003D5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3B49-E275-482C-8710-440322AE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1068</Words>
  <Characters>5096</Characters>
  <Application>Microsoft Office Word</Application>
  <DocSecurity>0</DocSecurity>
  <Lines>392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Betzangelee Serrano</cp:lastModifiedBy>
  <cp:revision>25</cp:revision>
  <dcterms:created xsi:type="dcterms:W3CDTF">2022-09-14T15:29:00Z</dcterms:created>
  <dcterms:modified xsi:type="dcterms:W3CDTF">2023-01-24T13:29:00Z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69867ee7a7d4f9e1abe9be6593a6c87dc566b6761758248eaa07368dee71ba04</vt:lpwstr>
  </property>
</Properties>
</file>